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9B" w:rsidRPr="00CA349B" w:rsidRDefault="00CA349B" w:rsidP="00CA349B">
      <w:pPr>
        <w:suppressAutoHyphens/>
        <w:spacing w:line="360" w:lineRule="auto"/>
        <w:ind w:firstLine="709"/>
        <w:jc w:val="both"/>
        <w:rPr>
          <w:rFonts w:eastAsia="Calibri"/>
          <w:b/>
          <w:sz w:val="28"/>
          <w:szCs w:val="22"/>
          <w:lang w:eastAsia="en-US"/>
        </w:rPr>
      </w:pPr>
    </w:p>
    <w:p w:rsidR="00D06256" w:rsidRDefault="00E4596C" w:rsidP="00496200">
      <w:bookmarkStart w:id="0" w:name="_GoBack"/>
      <w:r>
        <w:rPr>
          <w:noProof/>
        </w:rPr>
        <w:drawing>
          <wp:inline distT="0" distB="0" distL="0" distR="0">
            <wp:extent cx="6299835" cy="86664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ктическая экономика 10-11 база 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9835" cy="8666480"/>
                    </a:xfrm>
                    <a:prstGeom prst="rect">
                      <a:avLst/>
                    </a:prstGeom>
                  </pic:spPr>
                </pic:pic>
              </a:graphicData>
            </a:graphic>
          </wp:inline>
        </w:drawing>
      </w:r>
      <w:bookmarkEnd w:id="0"/>
    </w:p>
    <w:p w:rsidR="00D06256" w:rsidRDefault="00D06256" w:rsidP="00496200"/>
    <w:p w:rsidR="00D06256" w:rsidRDefault="00D06256" w:rsidP="00496200"/>
    <w:p w:rsidR="007173E0" w:rsidRDefault="007173E0" w:rsidP="00496200"/>
    <w:p w:rsidR="007173E0" w:rsidRDefault="007173E0" w:rsidP="00496200"/>
    <w:p w:rsidR="007173E0" w:rsidRDefault="007173E0" w:rsidP="00496200"/>
    <w:p w:rsidR="007173E0" w:rsidRDefault="007173E0" w:rsidP="00496200"/>
    <w:p w:rsidR="00D06256" w:rsidRDefault="00D06256" w:rsidP="00496200"/>
    <w:p w:rsidR="00D4152F" w:rsidRPr="00E66DE8" w:rsidRDefault="00D4152F" w:rsidP="00D4152F">
      <w:pPr>
        <w:tabs>
          <w:tab w:val="left" w:pos="5812"/>
        </w:tabs>
        <w:jc w:val="center"/>
      </w:pPr>
      <w:r w:rsidRPr="00E66DE8">
        <w:rPr>
          <w:b/>
        </w:rPr>
        <w:t xml:space="preserve">Раздел </w:t>
      </w:r>
      <w:r w:rsidRPr="00E66DE8">
        <w:rPr>
          <w:b/>
          <w:lang w:val="en-US"/>
        </w:rPr>
        <w:t>I</w:t>
      </w:r>
      <w:r w:rsidRPr="00E66DE8">
        <w:rPr>
          <w:b/>
        </w:rPr>
        <w:t>. Пояснительная записка</w:t>
      </w:r>
    </w:p>
    <w:p w:rsidR="00D4152F" w:rsidRDefault="00A75F86" w:rsidP="00D4152F">
      <w:pPr>
        <w:tabs>
          <w:tab w:val="left" w:pos="3460"/>
          <w:tab w:val="center" w:pos="5386"/>
        </w:tabs>
      </w:pPr>
      <w:r w:rsidRPr="00A75F86">
        <w:rPr>
          <w:b/>
          <w:sz w:val="36"/>
          <w:szCs w:val="36"/>
        </w:rPr>
        <w:tab/>
      </w:r>
      <w:r w:rsidRPr="00A75F86">
        <w:rPr>
          <w:b/>
          <w:sz w:val="36"/>
          <w:szCs w:val="36"/>
        </w:rPr>
        <w:tab/>
      </w:r>
    </w:p>
    <w:p w:rsidR="00D4152F" w:rsidRPr="000257BB" w:rsidRDefault="00D4152F" w:rsidP="00D4152F">
      <w:pPr>
        <w:jc w:val="both"/>
      </w:pPr>
      <w:r w:rsidRPr="000257BB">
        <w:t>Рабочая программа учебного предмета «</w:t>
      </w:r>
      <w:r>
        <w:t>Экономика</w:t>
      </w:r>
      <w:r w:rsidRPr="000257BB">
        <w:t>, 10-11</w:t>
      </w:r>
      <w:r>
        <w:t xml:space="preserve"> </w:t>
      </w:r>
      <w:r w:rsidRPr="000257BB">
        <w:t xml:space="preserve">(базовый уровень)» составлена на основе следующих нормативно-правовых документов и материалов:  </w:t>
      </w:r>
    </w:p>
    <w:p w:rsidR="00D4152F" w:rsidRPr="000257BB" w:rsidRDefault="00D4152F" w:rsidP="00D4152F">
      <w:pPr>
        <w:numPr>
          <w:ilvl w:val="0"/>
          <w:numId w:val="4"/>
        </w:numPr>
        <w:ind w:left="0" w:firstLine="0"/>
        <w:contextualSpacing/>
        <w:jc w:val="both"/>
      </w:pPr>
      <w:r w:rsidRPr="000257BB">
        <w:t>Федерального компонента государственного образовательного стандарта среднего (полного) общего образования. (Приказ Министерства образования РФ от 05.03.2004 № 1089);</w:t>
      </w:r>
    </w:p>
    <w:p w:rsidR="00D4152F" w:rsidRPr="000257BB" w:rsidRDefault="00D4152F" w:rsidP="00D4152F">
      <w:pPr>
        <w:numPr>
          <w:ilvl w:val="0"/>
          <w:numId w:val="4"/>
        </w:numPr>
        <w:ind w:left="0" w:firstLine="0"/>
        <w:contextualSpacing/>
        <w:jc w:val="both"/>
      </w:pPr>
      <w:r w:rsidRPr="000257BB">
        <w:t>Федерального перечня учебников, рекомендованных Министерством образования и науки РФ к использованию в образовательном  процессе в общеобразовательных учреждениях;</w:t>
      </w:r>
    </w:p>
    <w:p w:rsidR="00D4152F" w:rsidRDefault="00D4152F" w:rsidP="00D4152F">
      <w:pPr>
        <w:numPr>
          <w:ilvl w:val="0"/>
          <w:numId w:val="4"/>
        </w:numPr>
        <w:ind w:left="0" w:firstLine="0"/>
        <w:contextualSpacing/>
        <w:jc w:val="both"/>
      </w:pPr>
      <w:r w:rsidRPr="000257BB">
        <w:t>Примерных программ  по учебным предметам.</w:t>
      </w:r>
      <w:r>
        <w:t xml:space="preserve"> Экономика</w:t>
      </w:r>
      <w:r w:rsidRPr="000257BB">
        <w:t>.</w:t>
      </w:r>
      <w:r>
        <w:t xml:space="preserve"> </w:t>
      </w:r>
      <w:r w:rsidRPr="000257BB">
        <w:t>10-11 классы;</w:t>
      </w:r>
    </w:p>
    <w:p w:rsidR="00D4152F" w:rsidRDefault="00D4152F" w:rsidP="00D4152F">
      <w:pPr>
        <w:numPr>
          <w:ilvl w:val="0"/>
          <w:numId w:val="4"/>
        </w:numPr>
        <w:ind w:left="0" w:firstLine="0"/>
        <w:contextualSpacing/>
        <w:jc w:val="both"/>
      </w:pPr>
      <w:r w:rsidRPr="00483288">
        <w:t>Программы по экономике для 10-11 классов общеобразов</w:t>
      </w:r>
      <w:r>
        <w:t>ательных школ (</w:t>
      </w:r>
      <w:r w:rsidRPr="00483288">
        <w:t xml:space="preserve">автор И.В. </w:t>
      </w:r>
      <w:proofErr w:type="spellStart"/>
      <w:r w:rsidRPr="00483288">
        <w:t>Липсиц</w:t>
      </w:r>
      <w:proofErr w:type="spellEnd"/>
      <w:r w:rsidRPr="00483288">
        <w:t>)</w:t>
      </w:r>
      <w:r>
        <w:t>, М.: Высшая школа экономики, 2013. /</w:t>
      </w:r>
      <w:r w:rsidRPr="002E1251">
        <w:t xml:space="preserve"> </w:t>
      </w:r>
      <w:r w:rsidRPr="00483288">
        <w:t>Программа мобильна, позволяет рас</w:t>
      </w:r>
      <w:r w:rsidR="00D06256">
        <w:t>считать учебное время на курс 17 часов.</w:t>
      </w:r>
    </w:p>
    <w:p w:rsidR="00D4152F" w:rsidRPr="000257BB" w:rsidRDefault="00D4152F" w:rsidP="00F37247">
      <w:pPr>
        <w:numPr>
          <w:ilvl w:val="0"/>
          <w:numId w:val="4"/>
        </w:numPr>
        <w:ind w:left="0" w:firstLine="0"/>
        <w:contextualSpacing/>
        <w:jc w:val="both"/>
      </w:pPr>
      <w:r w:rsidRPr="00F37247">
        <w:rPr>
          <w:rFonts w:cs="Minion Pro SmBd"/>
          <w:bCs/>
          <w:color w:val="000000"/>
        </w:rPr>
        <w:t xml:space="preserve">Развитие научно-практического образования в старшей школе. Том 2. Сборник программ дополнительного образования в области научно-практического образования для старшей школы: </w:t>
      </w:r>
      <w:r w:rsidRPr="00F37247">
        <w:rPr>
          <w:rFonts w:ascii="Minion Pro" w:hAnsi="Minion Pro" w:cs="Minion Pro"/>
          <w:color w:val="000000"/>
        </w:rPr>
        <w:t>Научно-методический сборник в двух томах. / Составитель – профессор А.С. Обухов. – М.: ООДТП «Исследователь», 2013. – 475 с.</w:t>
      </w:r>
      <w:r w:rsidR="00F37247" w:rsidRPr="00F37247">
        <w:rPr>
          <w:rFonts w:ascii="Minion Pro" w:hAnsi="Minion Pro" w:cs="Minion Pro"/>
          <w:color w:val="000000"/>
        </w:rPr>
        <w:t xml:space="preserve"> </w:t>
      </w:r>
      <w:r w:rsidR="00F37247" w:rsidRPr="00F37247">
        <w:rPr>
          <w:rFonts w:ascii="Minion Pro" w:hAnsi="Minion Pro" w:cs="Minion Pro"/>
          <w:b/>
          <w:color w:val="000000"/>
        </w:rPr>
        <w:t>Программа. Практическая экономика.</w:t>
      </w:r>
      <w:r w:rsidR="00F37247">
        <w:rPr>
          <w:rFonts w:ascii="Minion Pro" w:hAnsi="Minion Pro" w:cs="Minion Pro"/>
          <w:color w:val="000000"/>
        </w:rPr>
        <w:t xml:space="preserve"> </w:t>
      </w:r>
      <w:r w:rsidRPr="00F37247">
        <w:rPr>
          <w:b/>
        </w:rPr>
        <w:t>Демин Игорь Святославович, доктор экономических наук</w:t>
      </w:r>
      <w:r w:rsidRPr="00F37247">
        <w:t xml:space="preserve"> </w:t>
      </w:r>
    </w:p>
    <w:p w:rsidR="00D4152F" w:rsidRDefault="00D06256" w:rsidP="00D4152F">
      <w:pPr>
        <w:numPr>
          <w:ilvl w:val="0"/>
          <w:numId w:val="4"/>
        </w:numPr>
        <w:ind w:left="0" w:firstLine="0"/>
        <w:contextualSpacing/>
        <w:jc w:val="both"/>
      </w:pPr>
      <w:r>
        <w:t xml:space="preserve">Устава МБОУ Школы № 175 </w:t>
      </w:r>
      <w:proofErr w:type="spellStart"/>
      <w:r>
        <w:t>г.о</w:t>
      </w:r>
      <w:proofErr w:type="spellEnd"/>
      <w:r>
        <w:t>. Самара</w:t>
      </w:r>
      <w:r w:rsidR="00D4152F" w:rsidRPr="000257BB">
        <w:t>, нормативно-правовых актов школы;</w:t>
      </w:r>
    </w:p>
    <w:p w:rsidR="00D4152F" w:rsidRPr="000257BB" w:rsidRDefault="00D4152F" w:rsidP="00D4152F">
      <w:pPr>
        <w:numPr>
          <w:ilvl w:val="0"/>
          <w:numId w:val="4"/>
        </w:numPr>
        <w:ind w:left="0" w:firstLine="0"/>
        <w:contextualSpacing/>
        <w:jc w:val="both"/>
      </w:pPr>
      <w:r w:rsidRPr="000257BB">
        <w:t xml:space="preserve">Учебного плана </w:t>
      </w:r>
      <w:r w:rsidR="00D06256">
        <w:t xml:space="preserve">МБОУ Школы № 175 </w:t>
      </w:r>
      <w:proofErr w:type="spellStart"/>
      <w:r w:rsidR="00D06256">
        <w:t>г.о</w:t>
      </w:r>
      <w:proofErr w:type="spellEnd"/>
      <w:r w:rsidR="00D06256">
        <w:t>. Самара;</w:t>
      </w:r>
    </w:p>
    <w:p w:rsidR="00D4152F" w:rsidRPr="000257BB" w:rsidRDefault="00D4152F" w:rsidP="00D4152F">
      <w:pPr>
        <w:numPr>
          <w:ilvl w:val="0"/>
          <w:numId w:val="4"/>
        </w:numPr>
        <w:ind w:left="0" w:firstLine="0"/>
        <w:contextualSpacing/>
        <w:jc w:val="both"/>
      </w:pPr>
      <w:r w:rsidRPr="000257BB">
        <w:t>Положения о рабочей программе ОУ;</w:t>
      </w:r>
    </w:p>
    <w:p w:rsidR="00D4152F" w:rsidRPr="000257BB" w:rsidRDefault="00D4152F" w:rsidP="00D4152F">
      <w:pPr>
        <w:numPr>
          <w:ilvl w:val="0"/>
          <w:numId w:val="4"/>
        </w:numPr>
        <w:ind w:left="0" w:firstLine="0"/>
        <w:contextualSpacing/>
        <w:jc w:val="both"/>
      </w:pPr>
      <w:r w:rsidRPr="000257BB">
        <w:t>годового календарного графика работы школы.</w:t>
      </w:r>
    </w:p>
    <w:p w:rsidR="00D4152F" w:rsidRDefault="00D4152F" w:rsidP="00496200"/>
    <w:p w:rsidR="00F37247" w:rsidRPr="00441563" w:rsidRDefault="00F37247" w:rsidP="00F37247">
      <w:pPr>
        <w:ind w:firstLine="360"/>
        <w:jc w:val="both"/>
        <w:rPr>
          <w:b/>
        </w:rPr>
      </w:pPr>
      <w:r w:rsidRPr="00441563">
        <w:rPr>
          <w:b/>
        </w:rPr>
        <w:t>Рабочая программа включает в себя следующие разделы:</w:t>
      </w:r>
    </w:p>
    <w:p w:rsidR="00F37247" w:rsidRPr="00441563" w:rsidRDefault="00F37247" w:rsidP="00F37247">
      <w:pPr>
        <w:numPr>
          <w:ilvl w:val="0"/>
          <w:numId w:val="5"/>
        </w:numPr>
        <w:jc w:val="both"/>
      </w:pPr>
      <w:r w:rsidRPr="00441563">
        <w:t>Титульный лист</w:t>
      </w:r>
    </w:p>
    <w:p w:rsidR="00F37247" w:rsidRPr="00441563" w:rsidRDefault="00F37247" w:rsidP="00F37247">
      <w:pPr>
        <w:numPr>
          <w:ilvl w:val="0"/>
          <w:numId w:val="5"/>
        </w:numPr>
        <w:jc w:val="both"/>
      </w:pPr>
      <w:r w:rsidRPr="00441563">
        <w:t>Пояснительную записку</w:t>
      </w:r>
    </w:p>
    <w:p w:rsidR="00F37247" w:rsidRPr="00441563" w:rsidRDefault="00F37247" w:rsidP="00F37247">
      <w:pPr>
        <w:pStyle w:val="a8"/>
        <w:numPr>
          <w:ilvl w:val="0"/>
          <w:numId w:val="5"/>
        </w:numPr>
        <w:jc w:val="both"/>
        <w:rPr>
          <w:rFonts w:ascii="Times New Roman" w:hAnsi="Times New Roman"/>
          <w:sz w:val="24"/>
          <w:szCs w:val="24"/>
        </w:rPr>
      </w:pPr>
      <w:r w:rsidRPr="00441563">
        <w:rPr>
          <w:rFonts w:ascii="Times New Roman" w:hAnsi="Times New Roman"/>
          <w:sz w:val="24"/>
          <w:szCs w:val="24"/>
        </w:rPr>
        <w:t>Требования к уровню подготовки учащихся.</w:t>
      </w:r>
    </w:p>
    <w:p w:rsidR="00F37247" w:rsidRPr="00441563" w:rsidRDefault="00F37247" w:rsidP="00F37247">
      <w:pPr>
        <w:pStyle w:val="a8"/>
        <w:numPr>
          <w:ilvl w:val="0"/>
          <w:numId w:val="5"/>
        </w:numPr>
        <w:jc w:val="both"/>
        <w:rPr>
          <w:rFonts w:ascii="Times New Roman" w:hAnsi="Times New Roman"/>
          <w:sz w:val="24"/>
          <w:szCs w:val="24"/>
        </w:rPr>
      </w:pPr>
      <w:r w:rsidRPr="00441563">
        <w:rPr>
          <w:rFonts w:ascii="Times New Roman" w:hAnsi="Times New Roman"/>
          <w:sz w:val="24"/>
          <w:szCs w:val="24"/>
        </w:rPr>
        <w:t>Учебно-тематический план.</w:t>
      </w:r>
    </w:p>
    <w:p w:rsidR="00F37247" w:rsidRPr="00441563" w:rsidRDefault="00F37247" w:rsidP="00F37247">
      <w:pPr>
        <w:pStyle w:val="a8"/>
        <w:numPr>
          <w:ilvl w:val="0"/>
          <w:numId w:val="5"/>
        </w:numPr>
        <w:jc w:val="both"/>
        <w:rPr>
          <w:rFonts w:ascii="Times New Roman" w:hAnsi="Times New Roman"/>
          <w:sz w:val="24"/>
          <w:szCs w:val="24"/>
        </w:rPr>
      </w:pPr>
      <w:r w:rsidRPr="00441563">
        <w:rPr>
          <w:rFonts w:ascii="Times New Roman" w:hAnsi="Times New Roman"/>
          <w:sz w:val="24"/>
          <w:szCs w:val="24"/>
        </w:rPr>
        <w:t>Календарно -</w:t>
      </w:r>
      <w:r>
        <w:rPr>
          <w:rFonts w:ascii="Times New Roman" w:hAnsi="Times New Roman"/>
          <w:sz w:val="24"/>
          <w:szCs w:val="24"/>
        </w:rPr>
        <w:t xml:space="preserve"> </w:t>
      </w:r>
      <w:r w:rsidRPr="00441563">
        <w:rPr>
          <w:rFonts w:ascii="Times New Roman" w:hAnsi="Times New Roman"/>
          <w:sz w:val="24"/>
          <w:szCs w:val="24"/>
        </w:rPr>
        <w:t xml:space="preserve">тематический план, с поурочным содержанием тем курса. </w:t>
      </w:r>
    </w:p>
    <w:p w:rsidR="00F37247" w:rsidRPr="00441563" w:rsidRDefault="00F37247" w:rsidP="00F37247">
      <w:pPr>
        <w:pStyle w:val="a8"/>
        <w:numPr>
          <w:ilvl w:val="0"/>
          <w:numId w:val="5"/>
        </w:numPr>
        <w:jc w:val="both"/>
        <w:rPr>
          <w:rFonts w:ascii="Times New Roman" w:hAnsi="Times New Roman"/>
          <w:sz w:val="24"/>
          <w:szCs w:val="24"/>
        </w:rPr>
      </w:pPr>
      <w:r w:rsidRPr="00441563">
        <w:rPr>
          <w:rFonts w:ascii="Times New Roman" w:hAnsi="Times New Roman"/>
          <w:sz w:val="24"/>
          <w:szCs w:val="24"/>
        </w:rPr>
        <w:t>Контрольно измерительные материалы</w:t>
      </w:r>
    </w:p>
    <w:p w:rsidR="00F37247" w:rsidRPr="00441563" w:rsidRDefault="00F37247" w:rsidP="00F37247">
      <w:pPr>
        <w:pStyle w:val="a8"/>
        <w:numPr>
          <w:ilvl w:val="0"/>
          <w:numId w:val="5"/>
        </w:numPr>
        <w:jc w:val="both"/>
        <w:rPr>
          <w:rFonts w:ascii="Times New Roman" w:hAnsi="Times New Roman"/>
          <w:sz w:val="24"/>
          <w:szCs w:val="24"/>
        </w:rPr>
      </w:pPr>
      <w:r w:rsidRPr="00441563">
        <w:rPr>
          <w:rFonts w:ascii="Times New Roman" w:hAnsi="Times New Roman"/>
          <w:sz w:val="24"/>
          <w:szCs w:val="24"/>
        </w:rPr>
        <w:t>Контрольно</w:t>
      </w:r>
      <w:r>
        <w:rPr>
          <w:rFonts w:ascii="Times New Roman" w:hAnsi="Times New Roman"/>
          <w:sz w:val="24"/>
          <w:szCs w:val="24"/>
        </w:rPr>
        <w:t xml:space="preserve"> -</w:t>
      </w:r>
      <w:r w:rsidRPr="00441563">
        <w:rPr>
          <w:rFonts w:ascii="Times New Roman" w:hAnsi="Times New Roman"/>
          <w:sz w:val="24"/>
          <w:szCs w:val="24"/>
        </w:rPr>
        <w:t xml:space="preserve"> оценочные материалы </w:t>
      </w:r>
    </w:p>
    <w:p w:rsidR="00F37247" w:rsidRPr="00441563" w:rsidRDefault="00F37247" w:rsidP="00F37247">
      <w:pPr>
        <w:pStyle w:val="a8"/>
        <w:numPr>
          <w:ilvl w:val="0"/>
          <w:numId w:val="5"/>
        </w:numPr>
        <w:jc w:val="both"/>
        <w:rPr>
          <w:rFonts w:ascii="Times New Roman" w:hAnsi="Times New Roman"/>
          <w:sz w:val="24"/>
          <w:szCs w:val="24"/>
        </w:rPr>
      </w:pPr>
      <w:r w:rsidRPr="00441563">
        <w:rPr>
          <w:rFonts w:ascii="Times New Roman" w:hAnsi="Times New Roman"/>
          <w:sz w:val="24"/>
          <w:szCs w:val="24"/>
        </w:rPr>
        <w:t xml:space="preserve">Учебно-методическая литература. </w:t>
      </w:r>
    </w:p>
    <w:p w:rsidR="00F37247" w:rsidRPr="00441563" w:rsidRDefault="00F37247" w:rsidP="00F37247">
      <w:pPr>
        <w:numPr>
          <w:ilvl w:val="0"/>
          <w:numId w:val="5"/>
        </w:numPr>
        <w:jc w:val="both"/>
      </w:pPr>
      <w:r w:rsidRPr="00441563">
        <w:t>Лист внесения изменений и дополнений</w:t>
      </w:r>
    </w:p>
    <w:p w:rsidR="00F37247" w:rsidRDefault="00F37247" w:rsidP="00496200"/>
    <w:p w:rsidR="00136FCD" w:rsidRPr="00136FCD" w:rsidRDefault="00BC7C5B" w:rsidP="00A75F86">
      <w:pPr>
        <w:ind w:firstLine="708"/>
        <w:rPr>
          <w:i/>
        </w:rPr>
      </w:pPr>
      <w:r w:rsidRPr="00136FCD">
        <w:rPr>
          <w:i/>
        </w:rPr>
        <w:t xml:space="preserve">Программа относится к социально-экономической направленности. </w:t>
      </w:r>
    </w:p>
    <w:p w:rsidR="00136FCD" w:rsidRDefault="00BC7C5B" w:rsidP="00A75F86">
      <w:pPr>
        <w:ind w:firstLine="708"/>
      </w:pPr>
      <w:r w:rsidRPr="00136FCD">
        <w:rPr>
          <w:b/>
        </w:rPr>
        <w:t>Актуальность и педагогическая целесообразность программы.</w:t>
      </w:r>
      <w:r>
        <w:t xml:space="preserve"> </w:t>
      </w:r>
    </w:p>
    <w:p w:rsidR="00136FCD" w:rsidRDefault="00BC7C5B" w:rsidP="00A75F86">
      <w:pPr>
        <w:ind w:firstLine="708"/>
      </w:pPr>
      <w:r>
        <w:t>Программа среднего (полного) образования по экономике включает основы экономических знаний, микро- и макроэкономики в основном на теоретическом уровне. Что касается прикладной экономики, то она изучается, в основном, на профильном уровне и включает в себя, главным образом, вопросы организации и функционирования предприятий: предпринимательство, менеджмент, маркетинг, бизнес-планирование.</w:t>
      </w:r>
      <w:r w:rsidR="00F37247">
        <w:t xml:space="preserve"> В базовом уровне важно усвоить не только теоретические знания по экономике, но и практику их использования в реальной жизни.</w:t>
      </w:r>
    </w:p>
    <w:p w:rsidR="00136FCD" w:rsidRDefault="00BC7C5B" w:rsidP="00A75F86">
      <w:pPr>
        <w:ind w:firstLine="708"/>
      </w:pPr>
      <w:r>
        <w:t xml:space="preserve">Вместе с тем, для гражданина государства с рыночной экономикой немаловажно обладать рядом знаний, умений и навыков, которые позволят ему ориентироваться в насущных практических задачах, делать обоснованный выбор среди многочисленных экономических альтернатив. В какой форме хранить свои сбережения – в виде банковского вклада в одной из валют, в ценных бумагах, на доверительном управлении паевого инвестиционного фонда? </w:t>
      </w:r>
      <w:proofErr w:type="gramStart"/>
      <w:r>
        <w:t>Услугами</w:t>
      </w:r>
      <w:proofErr w:type="gramEnd"/>
      <w:r>
        <w:t xml:space="preserve"> какого кредитного учреждения воспользоваться? Какой из банков предлагает оптимальные условия кредитования? Нужно ли воспользоваться образовательным кредитом? На эти и многие другие вопросы не существует единого готового ответа. Каждый сам принимает для себя решение, исходя из собственных потребностей, предпочтений и экономических возможностей. Поэтому важно снабдить молодого человека набором знаний и </w:t>
      </w:r>
      <w:r>
        <w:lastRenderedPageBreak/>
        <w:t xml:space="preserve">инструментов, позволяющих ему самостоятельно оценить экономический эффект (с применением точных экономических расчетов, если это необходимо), взвесить плюсы и минусы принимаемых решений. </w:t>
      </w:r>
    </w:p>
    <w:p w:rsidR="00080000" w:rsidRDefault="00BC7C5B" w:rsidP="00A75F86">
      <w:pPr>
        <w:ind w:firstLine="708"/>
      </w:pPr>
      <w:r>
        <w:t xml:space="preserve">Данная программа охватывает </w:t>
      </w:r>
      <w:r w:rsidR="00F37247">
        <w:t xml:space="preserve">практические </w:t>
      </w:r>
      <w:r>
        <w:t>вопросы, насущные для большинства взрослых жителей государства</w:t>
      </w:r>
      <w:r w:rsidR="00F37247">
        <w:t>,</w:t>
      </w:r>
      <w:r>
        <w:t xml:space="preserve"> эти вопросы могут составить отдельную программу </w:t>
      </w:r>
      <w:r w:rsidR="00F37247">
        <w:t>элективного курса «Практическая экономика» по предмету «Экономика»</w:t>
      </w:r>
      <w:r>
        <w:t xml:space="preserve">. </w:t>
      </w:r>
    </w:p>
    <w:p w:rsidR="00080000" w:rsidRDefault="00BC7C5B" w:rsidP="00A75F86">
      <w:pPr>
        <w:ind w:firstLine="708"/>
        <w:rPr>
          <w:b/>
        </w:rPr>
      </w:pPr>
      <w:r w:rsidRPr="00080000">
        <w:rPr>
          <w:b/>
        </w:rPr>
        <w:t>Цель программы:</w:t>
      </w:r>
    </w:p>
    <w:p w:rsidR="00080000" w:rsidRDefault="00BC7C5B" w:rsidP="00A75F86">
      <w:pPr>
        <w:ind w:firstLine="708"/>
      </w:pPr>
      <w:r>
        <w:t xml:space="preserve">Формирование способности принимать обоснованные экономические решения, активного исследовательского подхода к оценке экономических последствий таких решений, умений и навыков, необходимых для такой оценки. </w:t>
      </w:r>
    </w:p>
    <w:p w:rsidR="00080000" w:rsidRDefault="00BC7C5B" w:rsidP="00A75F86">
      <w:pPr>
        <w:ind w:firstLine="708"/>
      </w:pPr>
      <w:r>
        <w:t xml:space="preserve">Для реализации цели ставятся следующие </w:t>
      </w:r>
      <w:r w:rsidRPr="00080000">
        <w:rPr>
          <w:b/>
        </w:rPr>
        <w:t>задачи</w:t>
      </w:r>
      <w:r>
        <w:t xml:space="preserve">: </w:t>
      </w:r>
    </w:p>
    <w:p w:rsidR="00080000" w:rsidRDefault="00BC7C5B" w:rsidP="00A75F86">
      <w:pPr>
        <w:ind w:firstLine="708"/>
      </w:pPr>
      <w:r w:rsidRPr="00080000">
        <w:rPr>
          <w:b/>
        </w:rPr>
        <w:t xml:space="preserve">обучающие: </w:t>
      </w:r>
    </w:p>
    <w:p w:rsidR="00080000" w:rsidRDefault="00BC7C5B" w:rsidP="00A75F86">
      <w:pPr>
        <w:ind w:firstLine="708"/>
      </w:pPr>
      <w:r>
        <w:t xml:space="preserve">• </w:t>
      </w:r>
      <w:r w:rsidR="00A3171B">
        <w:t xml:space="preserve">обучить основам финансовых расчетов, </w:t>
      </w:r>
      <w:r>
        <w:t xml:space="preserve">вычислений; </w:t>
      </w:r>
    </w:p>
    <w:p w:rsidR="00A3171B" w:rsidRDefault="00A3171B" w:rsidP="00A3171B">
      <w:pPr>
        <w:ind w:firstLine="708"/>
      </w:pPr>
      <w:r>
        <w:t xml:space="preserve">• сформировать базовые умения анализа экономических альтернатив; </w:t>
      </w:r>
    </w:p>
    <w:p w:rsidR="00A3171B" w:rsidRDefault="00A3171B" w:rsidP="00A75F86">
      <w:pPr>
        <w:ind w:firstLine="708"/>
      </w:pPr>
      <w:r>
        <w:t xml:space="preserve">• привить навыки решения повседневных экономических задач; </w:t>
      </w:r>
    </w:p>
    <w:p w:rsidR="00080000" w:rsidRDefault="00BC7C5B" w:rsidP="00A75F86">
      <w:pPr>
        <w:ind w:firstLine="708"/>
      </w:pPr>
      <w:r>
        <w:t xml:space="preserve">• показать многообразие альтернатив в решении практических экономических задач; </w:t>
      </w:r>
    </w:p>
    <w:p w:rsidR="00080000" w:rsidRDefault="00BC7C5B" w:rsidP="00A75F86">
      <w:pPr>
        <w:ind w:firstLine="708"/>
      </w:pPr>
      <w:r>
        <w:t xml:space="preserve">• дать представление о текущей экономической ситуации в различных сферах экономики Российской Федерации; </w:t>
      </w:r>
    </w:p>
    <w:p w:rsidR="00080000" w:rsidRDefault="00BC7C5B" w:rsidP="00A75F86">
      <w:pPr>
        <w:ind w:firstLine="708"/>
      </w:pPr>
      <w:r>
        <w:t xml:space="preserve">• ознакомить с основами экономических прав гражданина России. </w:t>
      </w:r>
    </w:p>
    <w:p w:rsidR="00080000" w:rsidRDefault="00BC7C5B" w:rsidP="00A75F86">
      <w:pPr>
        <w:ind w:firstLine="708"/>
      </w:pPr>
      <w:r w:rsidRPr="00080000">
        <w:rPr>
          <w:b/>
        </w:rPr>
        <w:t>развивающие:</w:t>
      </w:r>
      <w:r>
        <w:t xml:space="preserve"> </w:t>
      </w:r>
    </w:p>
    <w:p w:rsidR="00080000" w:rsidRDefault="00BC7C5B" w:rsidP="00A75F86">
      <w:pPr>
        <w:ind w:firstLine="708"/>
      </w:pPr>
      <w:r>
        <w:t xml:space="preserve">• развить интерес к изучению прикладной экономики; </w:t>
      </w:r>
    </w:p>
    <w:p w:rsidR="00080000" w:rsidRDefault="00BC7C5B" w:rsidP="00A75F86">
      <w:pPr>
        <w:ind w:firstLine="708"/>
      </w:pPr>
      <w:r>
        <w:t xml:space="preserve">• развить интерес к изучению математики и информатики; </w:t>
      </w:r>
    </w:p>
    <w:p w:rsidR="00080000" w:rsidRDefault="00BC7C5B" w:rsidP="00A75F86">
      <w:pPr>
        <w:ind w:firstLine="708"/>
      </w:pPr>
      <w:r>
        <w:t xml:space="preserve">• сформировать исследовательский подход к оценке экономических явлений. </w:t>
      </w:r>
    </w:p>
    <w:p w:rsidR="00080000" w:rsidRDefault="00BC7C5B" w:rsidP="00A75F86">
      <w:pPr>
        <w:ind w:firstLine="708"/>
        <w:rPr>
          <w:b/>
        </w:rPr>
      </w:pPr>
      <w:r w:rsidRPr="00080000">
        <w:rPr>
          <w:b/>
        </w:rPr>
        <w:t>воспитательные:</w:t>
      </w:r>
    </w:p>
    <w:p w:rsidR="00080000" w:rsidRDefault="00BC7C5B" w:rsidP="00A75F86">
      <w:pPr>
        <w:ind w:firstLine="708"/>
      </w:pPr>
      <w:r>
        <w:t xml:space="preserve">• способствовать формированию активной общественной позиции; </w:t>
      </w:r>
    </w:p>
    <w:p w:rsidR="00A3171B" w:rsidRDefault="00A3171B" w:rsidP="00A75F86">
      <w:pPr>
        <w:ind w:firstLine="708"/>
      </w:pPr>
      <w:r>
        <w:t>• сформировать понимание экономических прав и обязанностей гражданина;</w:t>
      </w:r>
    </w:p>
    <w:p w:rsidR="00080000" w:rsidRDefault="00BC7C5B" w:rsidP="00A75F86">
      <w:pPr>
        <w:ind w:firstLine="708"/>
      </w:pPr>
      <w:r>
        <w:t xml:space="preserve">• способствовать формированию ответственности за принятие своих решений. </w:t>
      </w:r>
    </w:p>
    <w:p w:rsidR="00A3171B" w:rsidRDefault="00A3171B" w:rsidP="00A75F86">
      <w:pPr>
        <w:ind w:firstLine="708"/>
      </w:pPr>
      <w:r>
        <w:t>• сориентировать учащегося в объеме повседневных практических задач, стоящих перед взрослым жителем государства;</w:t>
      </w:r>
    </w:p>
    <w:p w:rsidR="00A3171B" w:rsidRDefault="00A3171B" w:rsidP="00A75F86">
      <w:pPr>
        <w:ind w:firstLine="708"/>
      </w:pPr>
    </w:p>
    <w:p w:rsidR="00080000" w:rsidRDefault="00BC7C5B" w:rsidP="00A75F86">
      <w:pPr>
        <w:ind w:firstLine="708"/>
      </w:pPr>
      <w:r>
        <w:t xml:space="preserve">В ходе освоения программы </w:t>
      </w:r>
      <w:r w:rsidRPr="00080000">
        <w:rPr>
          <w:b/>
        </w:rPr>
        <w:t xml:space="preserve">учащиеся должны: </w:t>
      </w:r>
    </w:p>
    <w:p w:rsidR="00080000" w:rsidRDefault="00F37247" w:rsidP="00A75F86">
      <w:pPr>
        <w:ind w:firstLine="708"/>
      </w:pPr>
      <w:r>
        <w:t>1. Направить, полученные за 2 периода обучения,</w:t>
      </w:r>
      <w:r w:rsidR="00BC7C5B">
        <w:t xml:space="preserve"> базовые</w:t>
      </w:r>
      <w:r>
        <w:t xml:space="preserve"> теоретические знания</w:t>
      </w:r>
      <w:r w:rsidR="00BC7C5B">
        <w:t xml:space="preserve"> в области экономических отношений гражданина с государством, фирмами, кредитно-денежной системой</w:t>
      </w:r>
      <w:r>
        <w:t xml:space="preserve"> на п</w:t>
      </w:r>
      <w:r w:rsidR="00BC7C5B">
        <w:t>олуч</w:t>
      </w:r>
      <w:r>
        <w:t>ение</w:t>
      </w:r>
      <w:r w:rsidR="00BC7C5B">
        <w:t xml:space="preserve"> практически</w:t>
      </w:r>
      <w:r>
        <w:t>х</w:t>
      </w:r>
      <w:r w:rsidR="00BC7C5B">
        <w:t xml:space="preserve"> навык</w:t>
      </w:r>
      <w:r>
        <w:t>ов</w:t>
      </w:r>
      <w:r w:rsidR="00BC7C5B">
        <w:t xml:space="preserve"> финансовых расч</w:t>
      </w:r>
      <w:r>
        <w:t>ё</w:t>
      </w:r>
      <w:r w:rsidR="00BC7C5B">
        <w:t xml:space="preserve">тов, в том числе на компьютере с использованием финансовых функций. </w:t>
      </w:r>
    </w:p>
    <w:p w:rsidR="00080000" w:rsidRDefault="00F37247" w:rsidP="00A75F86">
      <w:pPr>
        <w:ind w:firstLine="708"/>
      </w:pPr>
      <w:r>
        <w:t>2</w:t>
      </w:r>
      <w:r w:rsidR="00BC7C5B">
        <w:t>. Развить исследовательские способности сравнительного анализа, выявления слабых и сильны</w:t>
      </w:r>
      <w:r>
        <w:t>х сторон экономических явлений.</w:t>
      </w:r>
    </w:p>
    <w:p w:rsidR="00F37247" w:rsidRDefault="00F37247" w:rsidP="00A75F86">
      <w:pPr>
        <w:ind w:firstLine="708"/>
      </w:pPr>
      <w:r>
        <w:t>3. Воспитать экономически грамотного гражданина, ответственного за своё экономическое поведение и благосостояние.</w:t>
      </w:r>
    </w:p>
    <w:p w:rsidR="00A3171B" w:rsidRDefault="00A3171B" w:rsidP="00A75F86">
      <w:pPr>
        <w:ind w:firstLine="708"/>
        <w:rPr>
          <w:b/>
        </w:rPr>
      </w:pPr>
    </w:p>
    <w:p w:rsidR="00A3171B" w:rsidRPr="005C3211" w:rsidRDefault="00A3171B" w:rsidP="00A3171B">
      <w:pPr>
        <w:pStyle w:val="10"/>
        <w:ind w:firstLine="720"/>
        <w:jc w:val="center"/>
        <w:rPr>
          <w:b/>
          <w:sz w:val="24"/>
          <w:szCs w:val="24"/>
        </w:rPr>
      </w:pPr>
      <w:r w:rsidRPr="005C3211">
        <w:rPr>
          <w:b/>
          <w:sz w:val="24"/>
          <w:szCs w:val="24"/>
        </w:rPr>
        <w:t>Используемые педагогические технологии:</w:t>
      </w:r>
    </w:p>
    <w:p w:rsidR="00A3171B" w:rsidRPr="00D83E72" w:rsidRDefault="00A3171B" w:rsidP="00A3171B">
      <w:pPr>
        <w:pStyle w:val="10"/>
        <w:ind w:firstLine="720"/>
        <w:rPr>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4004"/>
        <w:gridCol w:w="3191"/>
      </w:tblGrid>
      <w:tr w:rsidR="00A3171B" w:rsidRPr="00D83E72">
        <w:tc>
          <w:tcPr>
            <w:tcW w:w="2376" w:type="dxa"/>
          </w:tcPr>
          <w:p w:rsidR="00A3171B" w:rsidRPr="00D83E72" w:rsidRDefault="00A3171B" w:rsidP="00B93434">
            <w:pPr>
              <w:pStyle w:val="10"/>
              <w:jc w:val="center"/>
              <w:rPr>
                <w:i/>
                <w:sz w:val="24"/>
                <w:szCs w:val="24"/>
              </w:rPr>
            </w:pPr>
            <w:r w:rsidRPr="00D83E72">
              <w:rPr>
                <w:i/>
                <w:sz w:val="24"/>
                <w:szCs w:val="24"/>
              </w:rPr>
              <w:t>Технология</w:t>
            </w:r>
          </w:p>
        </w:tc>
        <w:tc>
          <w:tcPr>
            <w:tcW w:w="4004" w:type="dxa"/>
          </w:tcPr>
          <w:p w:rsidR="00A3171B" w:rsidRPr="00D83E72" w:rsidRDefault="00A3171B" w:rsidP="00B93434">
            <w:pPr>
              <w:pStyle w:val="10"/>
              <w:jc w:val="center"/>
              <w:rPr>
                <w:i/>
                <w:sz w:val="24"/>
                <w:szCs w:val="24"/>
              </w:rPr>
            </w:pPr>
            <w:r w:rsidRPr="00D83E72">
              <w:rPr>
                <w:i/>
                <w:sz w:val="24"/>
                <w:szCs w:val="24"/>
              </w:rPr>
              <w:t>Ожидаемый результат</w:t>
            </w:r>
          </w:p>
        </w:tc>
        <w:tc>
          <w:tcPr>
            <w:tcW w:w="3191" w:type="dxa"/>
          </w:tcPr>
          <w:p w:rsidR="00A3171B" w:rsidRPr="00D83E72" w:rsidRDefault="00A3171B" w:rsidP="00B93434">
            <w:pPr>
              <w:pStyle w:val="10"/>
              <w:jc w:val="center"/>
              <w:rPr>
                <w:i/>
                <w:sz w:val="24"/>
                <w:szCs w:val="24"/>
              </w:rPr>
            </w:pPr>
            <w:r w:rsidRPr="00D83E72">
              <w:rPr>
                <w:i/>
                <w:sz w:val="24"/>
                <w:szCs w:val="24"/>
              </w:rPr>
              <w:t>Практическое применение</w:t>
            </w:r>
          </w:p>
        </w:tc>
      </w:tr>
      <w:tr w:rsidR="00A3171B" w:rsidRPr="00D83E72">
        <w:tc>
          <w:tcPr>
            <w:tcW w:w="2376" w:type="dxa"/>
          </w:tcPr>
          <w:p w:rsidR="00A3171B" w:rsidRPr="00D83E72" w:rsidRDefault="00A3171B" w:rsidP="00B93434">
            <w:pPr>
              <w:pStyle w:val="10"/>
              <w:rPr>
                <w:sz w:val="24"/>
                <w:szCs w:val="24"/>
              </w:rPr>
            </w:pPr>
            <w:r w:rsidRPr="00D83E72">
              <w:rPr>
                <w:sz w:val="24"/>
                <w:szCs w:val="24"/>
              </w:rPr>
              <w:t>Технология критического мышления</w:t>
            </w:r>
          </w:p>
        </w:tc>
        <w:tc>
          <w:tcPr>
            <w:tcW w:w="4004" w:type="dxa"/>
          </w:tcPr>
          <w:p w:rsidR="00A3171B" w:rsidRPr="00D83E72" w:rsidRDefault="00A3171B" w:rsidP="00B93434">
            <w:pPr>
              <w:pStyle w:val="10"/>
              <w:rPr>
                <w:sz w:val="24"/>
                <w:szCs w:val="24"/>
              </w:rPr>
            </w:pPr>
            <w:r w:rsidRPr="00D83E72">
              <w:rPr>
                <w:sz w:val="24"/>
                <w:szCs w:val="24"/>
              </w:rPr>
              <w:t>Развитие навыков самостоятельной продуктивной деятельности по выработке собственного мнения решения проблемы.</w:t>
            </w:r>
          </w:p>
          <w:p w:rsidR="00A3171B" w:rsidRPr="00D83E72" w:rsidRDefault="00A3171B" w:rsidP="0055641B">
            <w:pPr>
              <w:pStyle w:val="10"/>
              <w:jc w:val="left"/>
              <w:rPr>
                <w:sz w:val="24"/>
                <w:szCs w:val="24"/>
              </w:rPr>
            </w:pPr>
            <w:r w:rsidRPr="00D83E72">
              <w:rPr>
                <w:sz w:val="24"/>
                <w:szCs w:val="24"/>
              </w:rPr>
              <w:t xml:space="preserve">-Повышения интереса к процессу обучения и активного восприятия учебного материала; </w:t>
            </w:r>
            <w:r w:rsidRPr="00D83E72">
              <w:rPr>
                <w:sz w:val="24"/>
                <w:szCs w:val="24"/>
              </w:rPr>
              <w:br/>
              <w:t>- культуры письма: формирования навыков</w:t>
            </w:r>
            <w:r w:rsidR="0055641B">
              <w:rPr>
                <w:sz w:val="24"/>
                <w:szCs w:val="24"/>
              </w:rPr>
              <w:t xml:space="preserve"> экономических расчётов</w:t>
            </w:r>
            <w:r w:rsidRPr="00D83E72">
              <w:rPr>
                <w:sz w:val="24"/>
                <w:szCs w:val="24"/>
              </w:rPr>
              <w:t xml:space="preserve">; </w:t>
            </w:r>
            <w:r w:rsidRPr="00D83E72">
              <w:rPr>
                <w:sz w:val="24"/>
                <w:szCs w:val="24"/>
              </w:rPr>
              <w:br/>
              <w:t xml:space="preserve">- информационной грамотности: развития способности к самостоятельной аналитической и </w:t>
            </w:r>
            <w:r w:rsidRPr="00D83E72">
              <w:rPr>
                <w:sz w:val="24"/>
                <w:szCs w:val="24"/>
              </w:rPr>
              <w:lastRenderedPageBreak/>
              <w:t xml:space="preserve">оценочной работе с информацией любой сложности; </w:t>
            </w:r>
            <w:r w:rsidRPr="00D83E72">
              <w:rPr>
                <w:sz w:val="24"/>
                <w:szCs w:val="24"/>
              </w:rPr>
              <w:br/>
              <w:t xml:space="preserve">- социальной компетентности: формирования коммуникативных навыков и ответственности за знание. </w:t>
            </w:r>
          </w:p>
        </w:tc>
        <w:tc>
          <w:tcPr>
            <w:tcW w:w="3191" w:type="dxa"/>
          </w:tcPr>
          <w:p w:rsidR="00A3171B" w:rsidRPr="00D83E72" w:rsidRDefault="00A3171B" w:rsidP="00B93434">
            <w:pPr>
              <w:pStyle w:val="10"/>
              <w:rPr>
                <w:sz w:val="24"/>
                <w:szCs w:val="24"/>
              </w:rPr>
            </w:pPr>
            <w:r w:rsidRPr="00D83E72">
              <w:rPr>
                <w:sz w:val="24"/>
                <w:szCs w:val="24"/>
              </w:rPr>
              <w:lastRenderedPageBreak/>
              <w:t xml:space="preserve">- построение кластеров – схем, </w:t>
            </w:r>
          </w:p>
          <w:p w:rsidR="00A3171B" w:rsidRPr="00D83E72" w:rsidRDefault="00A3171B" w:rsidP="00B93434">
            <w:pPr>
              <w:pStyle w:val="10"/>
              <w:rPr>
                <w:sz w:val="24"/>
                <w:szCs w:val="24"/>
              </w:rPr>
            </w:pPr>
            <w:r w:rsidRPr="00D83E72">
              <w:rPr>
                <w:sz w:val="24"/>
                <w:szCs w:val="24"/>
              </w:rPr>
              <w:t xml:space="preserve">- составление планов ответа, изучение логики эссе: тема </w:t>
            </w:r>
            <w:proofErr w:type="gramStart"/>
            <w:r w:rsidRPr="00D83E72">
              <w:rPr>
                <w:sz w:val="24"/>
                <w:szCs w:val="24"/>
              </w:rPr>
              <w:t>–к</w:t>
            </w:r>
            <w:proofErr w:type="gramEnd"/>
            <w:r w:rsidRPr="00D83E72">
              <w:rPr>
                <w:sz w:val="24"/>
                <w:szCs w:val="24"/>
              </w:rPr>
              <w:t>онтекст – проблема – аргументы – вывод.</w:t>
            </w:r>
          </w:p>
          <w:p w:rsidR="00A3171B" w:rsidRPr="00D83E72" w:rsidRDefault="00A3171B" w:rsidP="00B93434">
            <w:pPr>
              <w:pStyle w:val="10"/>
              <w:rPr>
                <w:sz w:val="24"/>
                <w:szCs w:val="24"/>
              </w:rPr>
            </w:pPr>
            <w:r w:rsidRPr="00D83E72">
              <w:rPr>
                <w:sz w:val="24"/>
                <w:szCs w:val="24"/>
              </w:rPr>
              <w:t>- мозговая атака;</w:t>
            </w:r>
          </w:p>
          <w:p w:rsidR="00A3171B" w:rsidRPr="00D83E72" w:rsidRDefault="00A3171B" w:rsidP="00B93434">
            <w:pPr>
              <w:pStyle w:val="10"/>
              <w:rPr>
                <w:sz w:val="24"/>
                <w:szCs w:val="24"/>
              </w:rPr>
            </w:pPr>
            <w:r w:rsidRPr="00D83E72">
              <w:rPr>
                <w:sz w:val="24"/>
                <w:szCs w:val="24"/>
              </w:rPr>
              <w:t>- чтение с вопросами;</w:t>
            </w:r>
          </w:p>
          <w:p w:rsidR="00A3171B" w:rsidRPr="00D83E72" w:rsidRDefault="00A3171B" w:rsidP="00B93434">
            <w:pPr>
              <w:pStyle w:val="10"/>
              <w:rPr>
                <w:sz w:val="24"/>
                <w:szCs w:val="24"/>
              </w:rPr>
            </w:pPr>
            <w:r w:rsidRPr="00D83E72">
              <w:rPr>
                <w:sz w:val="24"/>
                <w:szCs w:val="24"/>
              </w:rPr>
              <w:t>- эссе.</w:t>
            </w:r>
          </w:p>
          <w:p w:rsidR="00A3171B" w:rsidRPr="00D83E72" w:rsidRDefault="00A3171B" w:rsidP="00B93434">
            <w:pPr>
              <w:pStyle w:val="10"/>
              <w:rPr>
                <w:sz w:val="24"/>
                <w:szCs w:val="24"/>
              </w:rPr>
            </w:pPr>
            <w:r w:rsidRPr="00D83E72">
              <w:rPr>
                <w:sz w:val="24"/>
                <w:szCs w:val="24"/>
              </w:rPr>
              <w:t>- ключевые термины,</w:t>
            </w:r>
          </w:p>
        </w:tc>
      </w:tr>
      <w:tr w:rsidR="00A3171B" w:rsidRPr="00D83E72">
        <w:tc>
          <w:tcPr>
            <w:tcW w:w="2376" w:type="dxa"/>
          </w:tcPr>
          <w:p w:rsidR="00A3171B" w:rsidRPr="00D83E72" w:rsidRDefault="00A3171B" w:rsidP="00B93434">
            <w:pPr>
              <w:pStyle w:val="10"/>
              <w:rPr>
                <w:sz w:val="24"/>
                <w:szCs w:val="24"/>
              </w:rPr>
            </w:pPr>
            <w:r w:rsidRPr="00D83E72">
              <w:rPr>
                <w:sz w:val="24"/>
                <w:szCs w:val="24"/>
              </w:rPr>
              <w:lastRenderedPageBreak/>
              <w:t>Технология проектного обучения</w:t>
            </w:r>
          </w:p>
        </w:tc>
        <w:tc>
          <w:tcPr>
            <w:tcW w:w="4004" w:type="dxa"/>
          </w:tcPr>
          <w:p w:rsidR="00A3171B" w:rsidRPr="00D83E72" w:rsidRDefault="00A3171B" w:rsidP="0055641B">
            <w:pPr>
              <w:pStyle w:val="10"/>
              <w:jc w:val="left"/>
              <w:rPr>
                <w:sz w:val="24"/>
                <w:szCs w:val="24"/>
              </w:rPr>
            </w:pPr>
            <w:r w:rsidRPr="00D83E72">
              <w:rPr>
                <w:sz w:val="24"/>
                <w:szCs w:val="24"/>
              </w:rPr>
              <w:t>Умение взаимодействовать в команде, распределять роли. Умения конструировать собственные знания, ориентироваться в информационном пространстве. Презентация результатов собственной деятельности.</w:t>
            </w:r>
          </w:p>
        </w:tc>
        <w:tc>
          <w:tcPr>
            <w:tcW w:w="3191" w:type="dxa"/>
          </w:tcPr>
          <w:p w:rsidR="00A3171B" w:rsidRPr="00D83E72" w:rsidRDefault="00A3171B" w:rsidP="0055641B">
            <w:pPr>
              <w:pStyle w:val="10"/>
              <w:jc w:val="left"/>
              <w:rPr>
                <w:sz w:val="24"/>
                <w:szCs w:val="24"/>
              </w:rPr>
            </w:pPr>
            <w:r w:rsidRPr="00D83E72">
              <w:rPr>
                <w:sz w:val="24"/>
                <w:szCs w:val="24"/>
              </w:rPr>
              <w:t>Через создание проектов разного вида:</w:t>
            </w:r>
          </w:p>
          <w:p w:rsidR="00A3171B" w:rsidRPr="00D83E72" w:rsidRDefault="00A3171B" w:rsidP="0055641B">
            <w:pPr>
              <w:pStyle w:val="10"/>
              <w:jc w:val="left"/>
              <w:rPr>
                <w:sz w:val="24"/>
                <w:szCs w:val="24"/>
              </w:rPr>
            </w:pPr>
            <w:r w:rsidRPr="00D83E72">
              <w:rPr>
                <w:sz w:val="24"/>
                <w:szCs w:val="24"/>
              </w:rPr>
              <w:t>Учебные, информационные, исследовательские.</w:t>
            </w:r>
          </w:p>
        </w:tc>
      </w:tr>
      <w:tr w:rsidR="00A3171B" w:rsidRPr="00D83E72">
        <w:tc>
          <w:tcPr>
            <w:tcW w:w="2376" w:type="dxa"/>
          </w:tcPr>
          <w:p w:rsidR="00A3171B" w:rsidRPr="00D83E72" w:rsidRDefault="00A3171B" w:rsidP="00B93434">
            <w:pPr>
              <w:pStyle w:val="10"/>
              <w:rPr>
                <w:sz w:val="24"/>
                <w:szCs w:val="24"/>
              </w:rPr>
            </w:pPr>
            <w:r w:rsidRPr="00D83E72">
              <w:rPr>
                <w:sz w:val="24"/>
                <w:szCs w:val="24"/>
              </w:rPr>
              <w:t>ИКТ – технологии</w:t>
            </w:r>
          </w:p>
        </w:tc>
        <w:tc>
          <w:tcPr>
            <w:tcW w:w="4004" w:type="dxa"/>
          </w:tcPr>
          <w:p w:rsidR="00A3171B" w:rsidRPr="00D83E72" w:rsidRDefault="00A3171B" w:rsidP="0055641B">
            <w:pPr>
              <w:pStyle w:val="10"/>
              <w:jc w:val="left"/>
              <w:rPr>
                <w:sz w:val="24"/>
                <w:szCs w:val="24"/>
              </w:rPr>
            </w:pPr>
            <w:r w:rsidRPr="00D83E72">
              <w:rPr>
                <w:sz w:val="24"/>
                <w:szCs w:val="24"/>
              </w:rPr>
              <w:t xml:space="preserve">Экономия времени, наглядность, своевременный индивидуальный и фронтальный контроль усвоения темы, раздела. Повышение познавательного интереса </w:t>
            </w:r>
            <w:proofErr w:type="gramStart"/>
            <w:r w:rsidRPr="00D83E72">
              <w:rPr>
                <w:sz w:val="24"/>
                <w:szCs w:val="24"/>
              </w:rPr>
              <w:t>обучающихся</w:t>
            </w:r>
            <w:proofErr w:type="gramEnd"/>
            <w:r w:rsidRPr="00D83E72">
              <w:rPr>
                <w:sz w:val="24"/>
                <w:szCs w:val="24"/>
              </w:rPr>
              <w:t>, создание ситуации успешности на уроке.</w:t>
            </w:r>
          </w:p>
        </w:tc>
        <w:tc>
          <w:tcPr>
            <w:tcW w:w="3191" w:type="dxa"/>
          </w:tcPr>
          <w:p w:rsidR="00A3171B" w:rsidRPr="00D83E72" w:rsidRDefault="00A3171B" w:rsidP="0055641B">
            <w:pPr>
              <w:pStyle w:val="10"/>
              <w:jc w:val="left"/>
              <w:rPr>
                <w:sz w:val="24"/>
                <w:szCs w:val="24"/>
              </w:rPr>
            </w:pPr>
            <w:r w:rsidRPr="00D83E72">
              <w:rPr>
                <w:sz w:val="24"/>
                <w:szCs w:val="24"/>
              </w:rPr>
              <w:t xml:space="preserve">Презентации </w:t>
            </w:r>
            <w:r w:rsidRPr="00D83E72">
              <w:rPr>
                <w:sz w:val="24"/>
                <w:szCs w:val="24"/>
                <w:lang w:val="en-US"/>
              </w:rPr>
              <w:t>MS</w:t>
            </w:r>
            <w:r w:rsidRPr="00D83E72">
              <w:rPr>
                <w:sz w:val="24"/>
                <w:szCs w:val="24"/>
              </w:rPr>
              <w:t xml:space="preserve"> </w:t>
            </w:r>
            <w:r w:rsidRPr="00D83E72">
              <w:rPr>
                <w:sz w:val="24"/>
                <w:szCs w:val="24"/>
                <w:lang w:val="en-US"/>
              </w:rPr>
              <w:t>PowerPoint</w:t>
            </w:r>
            <w:r w:rsidRPr="00D83E72">
              <w:rPr>
                <w:sz w:val="24"/>
                <w:szCs w:val="24"/>
              </w:rPr>
              <w:t xml:space="preserve"> как лекции, задания, наглядность. Работа в сети Интернет по поиску, классификации информации при создании проектов, изучения новой темы.</w:t>
            </w:r>
          </w:p>
        </w:tc>
      </w:tr>
      <w:tr w:rsidR="00A3171B" w:rsidRPr="00D83E72">
        <w:tc>
          <w:tcPr>
            <w:tcW w:w="2376" w:type="dxa"/>
          </w:tcPr>
          <w:p w:rsidR="00A3171B" w:rsidRPr="00D83E72" w:rsidRDefault="00A3171B" w:rsidP="00B93434">
            <w:pPr>
              <w:pStyle w:val="10"/>
              <w:rPr>
                <w:sz w:val="24"/>
                <w:szCs w:val="24"/>
              </w:rPr>
            </w:pPr>
            <w:r w:rsidRPr="00D83E72">
              <w:rPr>
                <w:sz w:val="24"/>
                <w:szCs w:val="24"/>
              </w:rPr>
              <w:t>Технология интерактивного обучения</w:t>
            </w:r>
          </w:p>
        </w:tc>
        <w:tc>
          <w:tcPr>
            <w:tcW w:w="4004" w:type="dxa"/>
          </w:tcPr>
          <w:p w:rsidR="00A3171B" w:rsidRPr="00D83E72" w:rsidRDefault="00A3171B" w:rsidP="0055641B">
            <w:pPr>
              <w:pStyle w:val="10"/>
              <w:jc w:val="left"/>
              <w:rPr>
                <w:sz w:val="24"/>
                <w:szCs w:val="24"/>
              </w:rPr>
            </w:pPr>
            <w:r w:rsidRPr="00D83E72">
              <w:rPr>
                <w:sz w:val="24"/>
                <w:szCs w:val="24"/>
              </w:rPr>
              <w:t>- Постоянное, активное взаимодействие всех учащихся.</w:t>
            </w:r>
          </w:p>
        </w:tc>
        <w:tc>
          <w:tcPr>
            <w:tcW w:w="3191" w:type="dxa"/>
          </w:tcPr>
          <w:p w:rsidR="00A3171B" w:rsidRPr="00D83E72" w:rsidRDefault="00A3171B" w:rsidP="0055641B">
            <w:pPr>
              <w:pStyle w:val="10"/>
              <w:jc w:val="left"/>
              <w:rPr>
                <w:sz w:val="24"/>
                <w:szCs w:val="24"/>
              </w:rPr>
            </w:pPr>
            <w:r w:rsidRPr="00D83E72">
              <w:rPr>
                <w:sz w:val="24"/>
                <w:szCs w:val="24"/>
              </w:rPr>
              <w:t>Моделирование жизненных ситуаций,  совместное решение проблем</w:t>
            </w:r>
          </w:p>
          <w:p w:rsidR="00A3171B" w:rsidRPr="00D83E72" w:rsidRDefault="00A3171B" w:rsidP="0055641B">
            <w:pPr>
              <w:pStyle w:val="10"/>
              <w:jc w:val="left"/>
              <w:rPr>
                <w:sz w:val="24"/>
                <w:szCs w:val="24"/>
              </w:rPr>
            </w:pPr>
            <w:r w:rsidRPr="00D83E72">
              <w:rPr>
                <w:sz w:val="24"/>
                <w:szCs w:val="24"/>
              </w:rPr>
              <w:t>через работу в парах, дискуссии, дебаты.</w:t>
            </w:r>
          </w:p>
        </w:tc>
      </w:tr>
    </w:tbl>
    <w:p w:rsidR="00A3171B" w:rsidRDefault="00A3171B" w:rsidP="00A3171B">
      <w:pPr>
        <w:pStyle w:val="10"/>
        <w:rPr>
          <w:b/>
          <w:sz w:val="24"/>
          <w:szCs w:val="24"/>
          <w:u w:val="single"/>
        </w:rPr>
      </w:pPr>
    </w:p>
    <w:p w:rsidR="00A3171B" w:rsidRPr="005C3211" w:rsidRDefault="00A3171B" w:rsidP="00A3171B">
      <w:pPr>
        <w:pStyle w:val="10"/>
        <w:jc w:val="center"/>
        <w:rPr>
          <w:b/>
          <w:sz w:val="24"/>
          <w:szCs w:val="24"/>
        </w:rPr>
      </w:pPr>
      <w:r w:rsidRPr="005C3211">
        <w:rPr>
          <w:b/>
          <w:sz w:val="24"/>
          <w:szCs w:val="24"/>
        </w:rPr>
        <w:t>Используемые формы и методы:</w:t>
      </w:r>
    </w:p>
    <w:p w:rsidR="00A3171B" w:rsidRPr="00D83E72" w:rsidRDefault="00A3171B" w:rsidP="00A3171B">
      <w:pPr>
        <w:pStyle w:val="10"/>
        <w:rPr>
          <w:b/>
          <w:sz w:val="24"/>
          <w:szCs w:val="24"/>
          <w:u w:val="singl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8"/>
        <w:gridCol w:w="4998"/>
      </w:tblGrid>
      <w:tr w:rsidR="00A3171B" w:rsidRPr="00D83E72">
        <w:tc>
          <w:tcPr>
            <w:tcW w:w="4608" w:type="dxa"/>
          </w:tcPr>
          <w:p w:rsidR="00A3171B" w:rsidRPr="00D83E72" w:rsidRDefault="00A3171B" w:rsidP="00B93434">
            <w:pPr>
              <w:pStyle w:val="10"/>
              <w:jc w:val="center"/>
              <w:rPr>
                <w:i/>
                <w:sz w:val="24"/>
                <w:szCs w:val="24"/>
              </w:rPr>
            </w:pPr>
            <w:r w:rsidRPr="00D83E72">
              <w:rPr>
                <w:i/>
                <w:sz w:val="24"/>
                <w:szCs w:val="24"/>
              </w:rPr>
              <w:t>Цель</w:t>
            </w:r>
          </w:p>
        </w:tc>
        <w:tc>
          <w:tcPr>
            <w:tcW w:w="4998" w:type="dxa"/>
          </w:tcPr>
          <w:p w:rsidR="00A3171B" w:rsidRPr="00D83E72" w:rsidRDefault="00A3171B" w:rsidP="00B93434">
            <w:pPr>
              <w:pStyle w:val="10"/>
              <w:jc w:val="center"/>
              <w:rPr>
                <w:i/>
                <w:sz w:val="24"/>
                <w:szCs w:val="24"/>
              </w:rPr>
            </w:pPr>
            <w:r w:rsidRPr="00D83E72">
              <w:rPr>
                <w:i/>
                <w:sz w:val="24"/>
                <w:szCs w:val="24"/>
              </w:rPr>
              <w:t>Формы и методы</w:t>
            </w:r>
          </w:p>
        </w:tc>
      </w:tr>
      <w:tr w:rsidR="00A3171B" w:rsidRPr="00D83E72">
        <w:tc>
          <w:tcPr>
            <w:tcW w:w="4608" w:type="dxa"/>
          </w:tcPr>
          <w:p w:rsidR="00A3171B" w:rsidRPr="00D83E72" w:rsidRDefault="00A3171B" w:rsidP="0055641B">
            <w:pPr>
              <w:pStyle w:val="10"/>
              <w:jc w:val="left"/>
              <w:rPr>
                <w:sz w:val="24"/>
                <w:szCs w:val="24"/>
              </w:rPr>
            </w:pPr>
            <w:r w:rsidRPr="00D83E72">
              <w:rPr>
                <w:sz w:val="24"/>
                <w:szCs w:val="24"/>
              </w:rPr>
              <w:t>Формирование понятийного аппарата учащихся</w:t>
            </w:r>
          </w:p>
        </w:tc>
        <w:tc>
          <w:tcPr>
            <w:tcW w:w="4998" w:type="dxa"/>
          </w:tcPr>
          <w:p w:rsidR="00A3171B" w:rsidRPr="00D83E72" w:rsidRDefault="00A3171B" w:rsidP="0055641B">
            <w:pPr>
              <w:pStyle w:val="10"/>
              <w:jc w:val="left"/>
              <w:rPr>
                <w:sz w:val="24"/>
                <w:szCs w:val="24"/>
              </w:rPr>
            </w:pPr>
            <w:r w:rsidRPr="00D83E72">
              <w:rPr>
                <w:sz w:val="24"/>
                <w:szCs w:val="24"/>
              </w:rPr>
              <w:t>Изучение логики составления определения, тестовые и логические задания на систему запоминания, понимания и воспроизведения основных понятий и терминов; игровые моменты.</w:t>
            </w:r>
          </w:p>
        </w:tc>
      </w:tr>
      <w:tr w:rsidR="00A3171B" w:rsidRPr="00D83E72">
        <w:tc>
          <w:tcPr>
            <w:tcW w:w="4608" w:type="dxa"/>
          </w:tcPr>
          <w:p w:rsidR="00A3171B" w:rsidRPr="00D83E72" w:rsidRDefault="00A3171B" w:rsidP="0055641B">
            <w:pPr>
              <w:pStyle w:val="10"/>
              <w:jc w:val="left"/>
              <w:rPr>
                <w:sz w:val="24"/>
                <w:szCs w:val="24"/>
              </w:rPr>
            </w:pPr>
            <w:proofErr w:type="gramStart"/>
            <w:r w:rsidRPr="00D83E72">
              <w:rPr>
                <w:sz w:val="24"/>
                <w:szCs w:val="24"/>
              </w:rPr>
              <w:t>Психологическая и технологическая подготовка обучающихся к ЕГЭ.</w:t>
            </w:r>
            <w:proofErr w:type="gramEnd"/>
          </w:p>
        </w:tc>
        <w:tc>
          <w:tcPr>
            <w:tcW w:w="4998" w:type="dxa"/>
          </w:tcPr>
          <w:p w:rsidR="00A3171B" w:rsidRPr="00D83E72" w:rsidRDefault="00A3171B" w:rsidP="0055641B">
            <w:pPr>
              <w:pStyle w:val="10"/>
              <w:jc w:val="left"/>
              <w:rPr>
                <w:sz w:val="24"/>
                <w:szCs w:val="24"/>
              </w:rPr>
            </w:pPr>
            <w:r w:rsidRPr="00D83E72">
              <w:rPr>
                <w:sz w:val="24"/>
                <w:szCs w:val="24"/>
              </w:rPr>
              <w:t>Контроль знаний в форме тестов с различными типами заданий.</w:t>
            </w:r>
          </w:p>
        </w:tc>
      </w:tr>
      <w:tr w:rsidR="00A3171B" w:rsidRPr="00D83E72">
        <w:tc>
          <w:tcPr>
            <w:tcW w:w="4608" w:type="dxa"/>
          </w:tcPr>
          <w:p w:rsidR="00A3171B" w:rsidRPr="00D83E72" w:rsidRDefault="00A3171B" w:rsidP="0055641B">
            <w:pPr>
              <w:pStyle w:val="10"/>
              <w:jc w:val="left"/>
              <w:rPr>
                <w:sz w:val="24"/>
                <w:szCs w:val="24"/>
              </w:rPr>
            </w:pPr>
            <w:r w:rsidRPr="00D83E72">
              <w:rPr>
                <w:sz w:val="24"/>
                <w:szCs w:val="24"/>
              </w:rPr>
              <w:t>Восполнение пробелов в усвоении курса отдельных учащихся (отсутствие базовых знаний, пропуски уроков и т.п.)</w:t>
            </w:r>
          </w:p>
        </w:tc>
        <w:tc>
          <w:tcPr>
            <w:tcW w:w="4998" w:type="dxa"/>
          </w:tcPr>
          <w:p w:rsidR="00A3171B" w:rsidRPr="00D83E72" w:rsidRDefault="00A3171B" w:rsidP="0055641B">
            <w:pPr>
              <w:pStyle w:val="10"/>
              <w:jc w:val="left"/>
              <w:rPr>
                <w:sz w:val="24"/>
                <w:szCs w:val="24"/>
              </w:rPr>
            </w:pPr>
            <w:r w:rsidRPr="00D83E72">
              <w:rPr>
                <w:sz w:val="24"/>
                <w:szCs w:val="24"/>
              </w:rPr>
              <w:t>Индивидуальные карточки - задания (работа с текстом учебника)</w:t>
            </w:r>
            <w:r w:rsidR="0055641B">
              <w:rPr>
                <w:sz w:val="24"/>
                <w:szCs w:val="24"/>
              </w:rPr>
              <w:t xml:space="preserve"> в практике применения ранее полученных теоретических знаний.</w:t>
            </w:r>
          </w:p>
        </w:tc>
      </w:tr>
      <w:tr w:rsidR="00A3171B" w:rsidRPr="00D83E72">
        <w:tc>
          <w:tcPr>
            <w:tcW w:w="4608" w:type="dxa"/>
          </w:tcPr>
          <w:p w:rsidR="00A3171B" w:rsidRPr="00D83E72" w:rsidRDefault="00A3171B" w:rsidP="0055641B">
            <w:pPr>
              <w:pStyle w:val="10"/>
              <w:jc w:val="left"/>
              <w:rPr>
                <w:sz w:val="24"/>
                <w:szCs w:val="24"/>
              </w:rPr>
            </w:pPr>
            <w:r w:rsidRPr="00D83E72">
              <w:rPr>
                <w:sz w:val="24"/>
                <w:szCs w:val="24"/>
              </w:rPr>
              <w:t>Развитие умений работать с печатной информацией.</w:t>
            </w:r>
          </w:p>
        </w:tc>
        <w:tc>
          <w:tcPr>
            <w:tcW w:w="4998" w:type="dxa"/>
          </w:tcPr>
          <w:p w:rsidR="00A3171B" w:rsidRPr="00D83E72" w:rsidRDefault="00A3171B" w:rsidP="0055641B">
            <w:pPr>
              <w:pStyle w:val="10"/>
              <w:jc w:val="left"/>
              <w:rPr>
                <w:sz w:val="24"/>
                <w:szCs w:val="24"/>
              </w:rPr>
            </w:pPr>
            <w:r w:rsidRPr="00D83E72">
              <w:rPr>
                <w:sz w:val="24"/>
                <w:szCs w:val="24"/>
              </w:rPr>
              <w:t>Различные варианты работы с текстом: устный конспект, перевод текста в схему или  таблицу, ответы на  поставленные учителем  вопросы; постановка вопросов по тексту; составление тестов и т.д.</w:t>
            </w:r>
          </w:p>
        </w:tc>
      </w:tr>
    </w:tbl>
    <w:p w:rsidR="00A3171B" w:rsidRPr="00D83E72" w:rsidRDefault="00A3171B" w:rsidP="00A3171B">
      <w:pPr>
        <w:pStyle w:val="10"/>
        <w:ind w:left="720"/>
        <w:rPr>
          <w:sz w:val="24"/>
          <w:szCs w:val="24"/>
        </w:rPr>
      </w:pPr>
    </w:p>
    <w:p w:rsidR="00A3171B" w:rsidRDefault="00A3171B" w:rsidP="00A3171B">
      <w:pPr>
        <w:pStyle w:val="10"/>
        <w:jc w:val="center"/>
        <w:rPr>
          <w:b/>
          <w:sz w:val="24"/>
          <w:szCs w:val="24"/>
        </w:rPr>
      </w:pPr>
      <w:r w:rsidRPr="00D83E72">
        <w:rPr>
          <w:b/>
          <w:sz w:val="24"/>
          <w:szCs w:val="24"/>
        </w:rPr>
        <w:t>Используемая система оценивания:</w:t>
      </w:r>
    </w:p>
    <w:p w:rsidR="0055641B" w:rsidRPr="00D83E72" w:rsidRDefault="0055641B" w:rsidP="00A3171B">
      <w:pPr>
        <w:pStyle w:val="10"/>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
        <w:gridCol w:w="3780"/>
        <w:gridCol w:w="5400"/>
      </w:tblGrid>
      <w:tr w:rsidR="00A3171B" w:rsidRPr="00D83E72">
        <w:tc>
          <w:tcPr>
            <w:tcW w:w="468" w:type="dxa"/>
          </w:tcPr>
          <w:p w:rsidR="00A3171B" w:rsidRPr="00D83E72" w:rsidRDefault="00A3171B" w:rsidP="00B93434">
            <w:pPr>
              <w:pStyle w:val="10"/>
              <w:rPr>
                <w:b/>
                <w:sz w:val="24"/>
                <w:szCs w:val="24"/>
              </w:rPr>
            </w:pPr>
          </w:p>
        </w:tc>
        <w:tc>
          <w:tcPr>
            <w:tcW w:w="3780" w:type="dxa"/>
          </w:tcPr>
          <w:p w:rsidR="00A3171B" w:rsidRPr="00D83E72" w:rsidRDefault="00A3171B" w:rsidP="00B93434">
            <w:pPr>
              <w:pStyle w:val="10"/>
              <w:rPr>
                <w:b/>
                <w:sz w:val="24"/>
                <w:szCs w:val="24"/>
              </w:rPr>
            </w:pPr>
            <w:r w:rsidRPr="00D83E72">
              <w:rPr>
                <w:b/>
                <w:sz w:val="24"/>
                <w:szCs w:val="24"/>
              </w:rPr>
              <w:t>Виды письменных работ учащихся.</w:t>
            </w:r>
          </w:p>
        </w:tc>
        <w:tc>
          <w:tcPr>
            <w:tcW w:w="5400" w:type="dxa"/>
          </w:tcPr>
          <w:p w:rsidR="00A3171B" w:rsidRPr="00D83E72" w:rsidRDefault="00A3171B" w:rsidP="00B93434">
            <w:pPr>
              <w:pStyle w:val="10"/>
              <w:rPr>
                <w:b/>
                <w:sz w:val="24"/>
                <w:szCs w:val="24"/>
              </w:rPr>
            </w:pPr>
            <w:r w:rsidRPr="00D83E72">
              <w:rPr>
                <w:b/>
                <w:sz w:val="24"/>
                <w:szCs w:val="24"/>
              </w:rPr>
              <w:t>Виды устных работ учащихся</w:t>
            </w:r>
          </w:p>
        </w:tc>
      </w:tr>
      <w:tr w:rsidR="00A3171B" w:rsidRPr="00D83E72">
        <w:tc>
          <w:tcPr>
            <w:tcW w:w="468" w:type="dxa"/>
          </w:tcPr>
          <w:p w:rsidR="00A3171B" w:rsidRPr="00D83E72" w:rsidRDefault="00A3171B" w:rsidP="00B93434">
            <w:pPr>
              <w:pStyle w:val="10"/>
              <w:rPr>
                <w:sz w:val="24"/>
                <w:szCs w:val="24"/>
              </w:rPr>
            </w:pPr>
            <w:r w:rsidRPr="00D83E72">
              <w:rPr>
                <w:sz w:val="24"/>
                <w:szCs w:val="24"/>
              </w:rPr>
              <w:t>1</w:t>
            </w:r>
          </w:p>
        </w:tc>
        <w:tc>
          <w:tcPr>
            <w:tcW w:w="3780" w:type="dxa"/>
          </w:tcPr>
          <w:p w:rsidR="00A3171B" w:rsidRPr="00D83E72" w:rsidRDefault="00A3171B" w:rsidP="00B93434">
            <w:pPr>
              <w:pStyle w:val="10"/>
              <w:rPr>
                <w:sz w:val="24"/>
                <w:szCs w:val="24"/>
              </w:rPr>
            </w:pPr>
            <w:r w:rsidRPr="00D83E72">
              <w:rPr>
                <w:sz w:val="24"/>
                <w:szCs w:val="24"/>
              </w:rPr>
              <w:t xml:space="preserve">Тесты разного уровня (А, </w:t>
            </w:r>
            <w:r w:rsidRPr="00D83E72">
              <w:rPr>
                <w:sz w:val="24"/>
                <w:szCs w:val="24"/>
                <w:lang w:val="en-US"/>
              </w:rPr>
              <w:t>B</w:t>
            </w:r>
            <w:r w:rsidRPr="00D83E72">
              <w:rPr>
                <w:sz w:val="24"/>
                <w:szCs w:val="24"/>
              </w:rPr>
              <w:t xml:space="preserve">, </w:t>
            </w:r>
            <w:r w:rsidRPr="00D83E72">
              <w:rPr>
                <w:sz w:val="24"/>
                <w:szCs w:val="24"/>
                <w:lang w:val="en-US"/>
              </w:rPr>
              <w:t>C</w:t>
            </w:r>
            <w:r w:rsidRPr="00D83E72">
              <w:rPr>
                <w:sz w:val="24"/>
                <w:szCs w:val="24"/>
              </w:rPr>
              <w:t>)</w:t>
            </w:r>
          </w:p>
        </w:tc>
        <w:tc>
          <w:tcPr>
            <w:tcW w:w="5400" w:type="dxa"/>
          </w:tcPr>
          <w:p w:rsidR="00A3171B" w:rsidRPr="00D83E72" w:rsidRDefault="00A3171B" w:rsidP="00B93434">
            <w:pPr>
              <w:pStyle w:val="10"/>
              <w:rPr>
                <w:sz w:val="24"/>
                <w:szCs w:val="24"/>
              </w:rPr>
            </w:pPr>
            <w:r w:rsidRPr="00D83E72">
              <w:rPr>
                <w:sz w:val="24"/>
                <w:szCs w:val="24"/>
              </w:rPr>
              <w:t>Работа над понятиями</w:t>
            </w:r>
          </w:p>
        </w:tc>
      </w:tr>
      <w:tr w:rsidR="00A3171B" w:rsidRPr="00D83E72">
        <w:tc>
          <w:tcPr>
            <w:tcW w:w="468" w:type="dxa"/>
          </w:tcPr>
          <w:p w:rsidR="00A3171B" w:rsidRPr="00D83E72" w:rsidRDefault="00A3171B" w:rsidP="00B93434">
            <w:pPr>
              <w:pStyle w:val="10"/>
              <w:rPr>
                <w:sz w:val="24"/>
                <w:szCs w:val="24"/>
              </w:rPr>
            </w:pPr>
            <w:r w:rsidRPr="00D83E72">
              <w:rPr>
                <w:sz w:val="24"/>
                <w:szCs w:val="24"/>
              </w:rPr>
              <w:t>2</w:t>
            </w:r>
          </w:p>
        </w:tc>
        <w:tc>
          <w:tcPr>
            <w:tcW w:w="3780" w:type="dxa"/>
          </w:tcPr>
          <w:p w:rsidR="00A3171B" w:rsidRPr="00D83E72" w:rsidRDefault="00A3171B" w:rsidP="00B93434">
            <w:pPr>
              <w:pStyle w:val="10"/>
              <w:rPr>
                <w:sz w:val="24"/>
                <w:szCs w:val="24"/>
              </w:rPr>
            </w:pPr>
            <w:r w:rsidRPr="00D83E72">
              <w:rPr>
                <w:sz w:val="24"/>
                <w:szCs w:val="24"/>
              </w:rPr>
              <w:t>Письменные источники (документы)</w:t>
            </w:r>
          </w:p>
        </w:tc>
        <w:tc>
          <w:tcPr>
            <w:tcW w:w="5400" w:type="dxa"/>
          </w:tcPr>
          <w:p w:rsidR="00A3171B" w:rsidRPr="00D83E72" w:rsidRDefault="00A3171B" w:rsidP="00B93434">
            <w:pPr>
              <w:pStyle w:val="10"/>
              <w:rPr>
                <w:sz w:val="24"/>
                <w:szCs w:val="24"/>
              </w:rPr>
            </w:pPr>
            <w:r w:rsidRPr="00D83E72">
              <w:rPr>
                <w:sz w:val="24"/>
                <w:szCs w:val="24"/>
              </w:rPr>
              <w:t>Работа в группах при дискуссиях, дебатах – анализ явлений и ситуаций.</w:t>
            </w:r>
          </w:p>
        </w:tc>
      </w:tr>
      <w:tr w:rsidR="00A3171B" w:rsidRPr="00D83E72">
        <w:tc>
          <w:tcPr>
            <w:tcW w:w="468" w:type="dxa"/>
          </w:tcPr>
          <w:p w:rsidR="00A3171B" w:rsidRPr="00D83E72" w:rsidRDefault="00A3171B" w:rsidP="00B93434">
            <w:pPr>
              <w:pStyle w:val="10"/>
              <w:rPr>
                <w:sz w:val="24"/>
                <w:szCs w:val="24"/>
              </w:rPr>
            </w:pPr>
            <w:r w:rsidRPr="00D83E72">
              <w:rPr>
                <w:sz w:val="24"/>
                <w:szCs w:val="24"/>
              </w:rPr>
              <w:t>3</w:t>
            </w:r>
          </w:p>
        </w:tc>
        <w:tc>
          <w:tcPr>
            <w:tcW w:w="3780" w:type="dxa"/>
          </w:tcPr>
          <w:p w:rsidR="00A3171B" w:rsidRPr="00D83E72" w:rsidRDefault="00A3171B" w:rsidP="00B93434">
            <w:pPr>
              <w:pStyle w:val="10"/>
              <w:rPr>
                <w:sz w:val="24"/>
                <w:szCs w:val="24"/>
              </w:rPr>
            </w:pPr>
            <w:r w:rsidRPr="00D83E72">
              <w:rPr>
                <w:sz w:val="24"/>
                <w:szCs w:val="24"/>
              </w:rPr>
              <w:t>Составление плана ответа</w:t>
            </w:r>
          </w:p>
        </w:tc>
        <w:tc>
          <w:tcPr>
            <w:tcW w:w="5400" w:type="dxa"/>
          </w:tcPr>
          <w:p w:rsidR="00A3171B" w:rsidRPr="00D83E72" w:rsidRDefault="00A3171B" w:rsidP="00B93434">
            <w:pPr>
              <w:pStyle w:val="10"/>
              <w:rPr>
                <w:sz w:val="24"/>
                <w:szCs w:val="24"/>
              </w:rPr>
            </w:pPr>
            <w:r w:rsidRPr="00D83E72">
              <w:rPr>
                <w:sz w:val="24"/>
                <w:szCs w:val="24"/>
              </w:rPr>
              <w:t>Ответы на вопросы по содержанию параграфа.</w:t>
            </w:r>
          </w:p>
        </w:tc>
      </w:tr>
      <w:tr w:rsidR="00A3171B" w:rsidRPr="00D83E72">
        <w:tc>
          <w:tcPr>
            <w:tcW w:w="468" w:type="dxa"/>
          </w:tcPr>
          <w:p w:rsidR="00A3171B" w:rsidRPr="00D83E72" w:rsidRDefault="00A3171B" w:rsidP="00B93434">
            <w:pPr>
              <w:pStyle w:val="10"/>
              <w:rPr>
                <w:sz w:val="24"/>
                <w:szCs w:val="24"/>
              </w:rPr>
            </w:pPr>
            <w:r w:rsidRPr="00D83E72">
              <w:rPr>
                <w:sz w:val="24"/>
                <w:szCs w:val="24"/>
              </w:rPr>
              <w:lastRenderedPageBreak/>
              <w:t>4</w:t>
            </w:r>
          </w:p>
        </w:tc>
        <w:tc>
          <w:tcPr>
            <w:tcW w:w="3780" w:type="dxa"/>
          </w:tcPr>
          <w:p w:rsidR="00A3171B" w:rsidRPr="00D83E72" w:rsidRDefault="00A3171B" w:rsidP="00B93434">
            <w:pPr>
              <w:pStyle w:val="10"/>
              <w:rPr>
                <w:sz w:val="24"/>
                <w:szCs w:val="24"/>
              </w:rPr>
            </w:pPr>
            <w:r w:rsidRPr="00D83E72">
              <w:rPr>
                <w:sz w:val="24"/>
                <w:szCs w:val="24"/>
              </w:rPr>
              <w:t>Эссе</w:t>
            </w:r>
          </w:p>
        </w:tc>
        <w:tc>
          <w:tcPr>
            <w:tcW w:w="5400" w:type="dxa"/>
          </w:tcPr>
          <w:p w:rsidR="00A3171B" w:rsidRPr="00D83E72" w:rsidRDefault="00A3171B" w:rsidP="00B93434">
            <w:pPr>
              <w:pStyle w:val="10"/>
              <w:rPr>
                <w:sz w:val="24"/>
                <w:szCs w:val="24"/>
              </w:rPr>
            </w:pPr>
            <w:r w:rsidRPr="00D83E72">
              <w:rPr>
                <w:sz w:val="24"/>
                <w:szCs w:val="24"/>
              </w:rPr>
              <w:t>Устные сообщения по дополнительному материалу.</w:t>
            </w:r>
          </w:p>
        </w:tc>
      </w:tr>
      <w:tr w:rsidR="00A3171B" w:rsidRPr="00D83E72">
        <w:tc>
          <w:tcPr>
            <w:tcW w:w="468" w:type="dxa"/>
          </w:tcPr>
          <w:p w:rsidR="00A3171B" w:rsidRPr="00D83E72" w:rsidRDefault="00A3171B" w:rsidP="00B93434">
            <w:pPr>
              <w:pStyle w:val="10"/>
              <w:rPr>
                <w:sz w:val="24"/>
                <w:szCs w:val="24"/>
              </w:rPr>
            </w:pPr>
            <w:r w:rsidRPr="00D83E72">
              <w:rPr>
                <w:sz w:val="24"/>
                <w:szCs w:val="24"/>
              </w:rPr>
              <w:t>5</w:t>
            </w:r>
          </w:p>
        </w:tc>
        <w:tc>
          <w:tcPr>
            <w:tcW w:w="3780" w:type="dxa"/>
          </w:tcPr>
          <w:p w:rsidR="00A3171B" w:rsidRPr="00D83E72" w:rsidRDefault="00A3171B" w:rsidP="00B93434">
            <w:pPr>
              <w:pStyle w:val="10"/>
              <w:rPr>
                <w:sz w:val="24"/>
                <w:szCs w:val="24"/>
              </w:rPr>
            </w:pPr>
            <w:r w:rsidRPr="00D83E72">
              <w:rPr>
                <w:sz w:val="24"/>
                <w:szCs w:val="24"/>
              </w:rPr>
              <w:t>Решения практических задач.</w:t>
            </w:r>
          </w:p>
        </w:tc>
        <w:tc>
          <w:tcPr>
            <w:tcW w:w="5400" w:type="dxa"/>
          </w:tcPr>
          <w:p w:rsidR="00A3171B" w:rsidRPr="00D83E72" w:rsidRDefault="00A3171B" w:rsidP="00B93434">
            <w:pPr>
              <w:pStyle w:val="10"/>
              <w:rPr>
                <w:sz w:val="24"/>
                <w:szCs w:val="24"/>
              </w:rPr>
            </w:pPr>
            <w:r w:rsidRPr="00D83E72">
              <w:rPr>
                <w:sz w:val="24"/>
                <w:szCs w:val="24"/>
              </w:rPr>
              <w:t>Публичная защита проекта.</w:t>
            </w:r>
          </w:p>
        </w:tc>
      </w:tr>
      <w:tr w:rsidR="00A3171B" w:rsidRPr="00D83E72">
        <w:tc>
          <w:tcPr>
            <w:tcW w:w="468" w:type="dxa"/>
          </w:tcPr>
          <w:p w:rsidR="00A3171B" w:rsidRPr="00D83E72" w:rsidRDefault="00A3171B" w:rsidP="00B93434">
            <w:pPr>
              <w:pStyle w:val="10"/>
              <w:rPr>
                <w:sz w:val="24"/>
                <w:szCs w:val="24"/>
              </w:rPr>
            </w:pPr>
            <w:r w:rsidRPr="00D83E72">
              <w:rPr>
                <w:sz w:val="24"/>
                <w:szCs w:val="24"/>
              </w:rPr>
              <w:t>6</w:t>
            </w:r>
          </w:p>
        </w:tc>
        <w:tc>
          <w:tcPr>
            <w:tcW w:w="3780" w:type="dxa"/>
          </w:tcPr>
          <w:p w:rsidR="00A3171B" w:rsidRPr="00D83E72" w:rsidRDefault="00A3171B" w:rsidP="00B93434">
            <w:pPr>
              <w:pStyle w:val="10"/>
              <w:rPr>
                <w:sz w:val="24"/>
                <w:szCs w:val="24"/>
              </w:rPr>
            </w:pPr>
            <w:r w:rsidRPr="00D83E72">
              <w:rPr>
                <w:sz w:val="24"/>
                <w:szCs w:val="24"/>
              </w:rPr>
              <w:t>Составление письменного ответа по заданному объему (например, два предложения)</w:t>
            </w:r>
          </w:p>
        </w:tc>
        <w:tc>
          <w:tcPr>
            <w:tcW w:w="5400" w:type="dxa"/>
          </w:tcPr>
          <w:p w:rsidR="00A3171B" w:rsidRPr="00D83E72" w:rsidRDefault="00A3171B" w:rsidP="00B93434">
            <w:pPr>
              <w:pStyle w:val="10"/>
              <w:rPr>
                <w:sz w:val="24"/>
                <w:szCs w:val="24"/>
              </w:rPr>
            </w:pPr>
            <w:r w:rsidRPr="00D83E72">
              <w:rPr>
                <w:sz w:val="24"/>
                <w:szCs w:val="24"/>
              </w:rPr>
              <w:t>Поиск информации в сети Интернет по решению практических задач.</w:t>
            </w:r>
          </w:p>
        </w:tc>
      </w:tr>
      <w:tr w:rsidR="00A3171B" w:rsidRPr="00D83E72">
        <w:tc>
          <w:tcPr>
            <w:tcW w:w="468" w:type="dxa"/>
          </w:tcPr>
          <w:p w:rsidR="00A3171B" w:rsidRPr="00D83E72" w:rsidRDefault="00A3171B" w:rsidP="00B93434">
            <w:pPr>
              <w:pStyle w:val="10"/>
              <w:rPr>
                <w:sz w:val="24"/>
                <w:szCs w:val="24"/>
              </w:rPr>
            </w:pPr>
            <w:r w:rsidRPr="00D83E72">
              <w:rPr>
                <w:sz w:val="24"/>
                <w:szCs w:val="24"/>
              </w:rPr>
              <w:t>7</w:t>
            </w:r>
          </w:p>
        </w:tc>
        <w:tc>
          <w:tcPr>
            <w:tcW w:w="3780" w:type="dxa"/>
          </w:tcPr>
          <w:p w:rsidR="00A3171B" w:rsidRPr="00D83E72" w:rsidRDefault="00A3171B" w:rsidP="00B93434">
            <w:pPr>
              <w:pStyle w:val="10"/>
              <w:rPr>
                <w:sz w:val="24"/>
                <w:szCs w:val="24"/>
              </w:rPr>
            </w:pPr>
            <w:r w:rsidRPr="00D83E72">
              <w:rPr>
                <w:sz w:val="24"/>
                <w:szCs w:val="24"/>
              </w:rPr>
              <w:t>Составление кластера – схемы.</w:t>
            </w:r>
          </w:p>
        </w:tc>
        <w:tc>
          <w:tcPr>
            <w:tcW w:w="5400" w:type="dxa"/>
          </w:tcPr>
          <w:p w:rsidR="00A3171B" w:rsidRPr="00D83E72" w:rsidRDefault="00A3171B" w:rsidP="00B93434">
            <w:pPr>
              <w:pStyle w:val="10"/>
              <w:rPr>
                <w:sz w:val="24"/>
                <w:szCs w:val="24"/>
              </w:rPr>
            </w:pPr>
            <w:r w:rsidRPr="00D83E72">
              <w:rPr>
                <w:sz w:val="24"/>
                <w:szCs w:val="24"/>
              </w:rPr>
              <w:t>Участие в ролевых играх.</w:t>
            </w:r>
          </w:p>
        </w:tc>
      </w:tr>
      <w:tr w:rsidR="00A3171B" w:rsidRPr="00D83E72">
        <w:tc>
          <w:tcPr>
            <w:tcW w:w="468" w:type="dxa"/>
          </w:tcPr>
          <w:p w:rsidR="00A3171B" w:rsidRPr="00D83E72" w:rsidRDefault="00A3171B" w:rsidP="00B93434">
            <w:pPr>
              <w:pStyle w:val="10"/>
              <w:rPr>
                <w:sz w:val="24"/>
                <w:szCs w:val="24"/>
              </w:rPr>
            </w:pPr>
            <w:r w:rsidRPr="00D83E72">
              <w:rPr>
                <w:sz w:val="24"/>
                <w:szCs w:val="24"/>
              </w:rPr>
              <w:t>8</w:t>
            </w:r>
          </w:p>
        </w:tc>
        <w:tc>
          <w:tcPr>
            <w:tcW w:w="3780" w:type="dxa"/>
          </w:tcPr>
          <w:p w:rsidR="00A3171B" w:rsidRPr="00D83E72" w:rsidRDefault="00A3171B" w:rsidP="00B93434">
            <w:pPr>
              <w:pStyle w:val="10"/>
              <w:rPr>
                <w:sz w:val="24"/>
                <w:szCs w:val="24"/>
              </w:rPr>
            </w:pPr>
            <w:r w:rsidRPr="00D83E72">
              <w:rPr>
                <w:sz w:val="24"/>
                <w:szCs w:val="24"/>
              </w:rPr>
              <w:t>Составление таблицы</w:t>
            </w:r>
          </w:p>
        </w:tc>
        <w:tc>
          <w:tcPr>
            <w:tcW w:w="5400" w:type="dxa"/>
          </w:tcPr>
          <w:p w:rsidR="00A3171B" w:rsidRPr="00D83E72" w:rsidRDefault="00A3171B" w:rsidP="00B93434">
            <w:pPr>
              <w:pStyle w:val="10"/>
              <w:rPr>
                <w:sz w:val="24"/>
                <w:szCs w:val="24"/>
              </w:rPr>
            </w:pPr>
            <w:r w:rsidRPr="00D83E72">
              <w:rPr>
                <w:sz w:val="24"/>
                <w:szCs w:val="24"/>
              </w:rPr>
              <w:t>Объяснение  внутренних и внешних связей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tc>
      </w:tr>
      <w:tr w:rsidR="00A3171B" w:rsidRPr="00D83E72">
        <w:tc>
          <w:tcPr>
            <w:tcW w:w="468" w:type="dxa"/>
          </w:tcPr>
          <w:p w:rsidR="00A3171B" w:rsidRPr="00D83E72" w:rsidRDefault="00A3171B" w:rsidP="00B93434">
            <w:pPr>
              <w:pStyle w:val="10"/>
              <w:rPr>
                <w:sz w:val="24"/>
                <w:szCs w:val="24"/>
              </w:rPr>
            </w:pPr>
            <w:r w:rsidRPr="00D83E72">
              <w:rPr>
                <w:sz w:val="24"/>
                <w:szCs w:val="24"/>
              </w:rPr>
              <w:t>9</w:t>
            </w:r>
          </w:p>
        </w:tc>
        <w:tc>
          <w:tcPr>
            <w:tcW w:w="3780" w:type="dxa"/>
          </w:tcPr>
          <w:p w:rsidR="00A3171B" w:rsidRPr="00D83E72" w:rsidRDefault="00A3171B" w:rsidP="00B93434">
            <w:pPr>
              <w:pStyle w:val="10"/>
              <w:rPr>
                <w:sz w:val="24"/>
                <w:szCs w:val="24"/>
              </w:rPr>
            </w:pPr>
            <w:r w:rsidRPr="00D83E72">
              <w:rPr>
                <w:sz w:val="24"/>
                <w:szCs w:val="24"/>
              </w:rPr>
              <w:t>Подготовка письменных сообщений, рефератов.</w:t>
            </w:r>
          </w:p>
        </w:tc>
        <w:tc>
          <w:tcPr>
            <w:tcW w:w="5400" w:type="dxa"/>
          </w:tcPr>
          <w:p w:rsidR="00A3171B" w:rsidRPr="00D83E72" w:rsidRDefault="00A3171B" w:rsidP="00B93434">
            <w:pPr>
              <w:pStyle w:val="10"/>
              <w:rPr>
                <w:sz w:val="24"/>
                <w:szCs w:val="24"/>
              </w:rPr>
            </w:pPr>
            <w:r w:rsidRPr="00D83E72">
              <w:rPr>
                <w:sz w:val="24"/>
                <w:szCs w:val="24"/>
              </w:rPr>
              <w:t>Оценка различных суждений о социальных объектах.</w:t>
            </w:r>
          </w:p>
        </w:tc>
      </w:tr>
    </w:tbl>
    <w:p w:rsidR="0055641B" w:rsidRDefault="0055641B" w:rsidP="0055641B">
      <w:pPr>
        <w:spacing w:line="360" w:lineRule="auto"/>
        <w:jc w:val="center"/>
        <w:rPr>
          <w:b/>
        </w:rPr>
      </w:pPr>
    </w:p>
    <w:p w:rsidR="0055641B" w:rsidRPr="00776976" w:rsidRDefault="0055641B" w:rsidP="0055641B">
      <w:pPr>
        <w:spacing w:line="360" w:lineRule="auto"/>
        <w:jc w:val="center"/>
        <w:rPr>
          <w:b/>
        </w:rPr>
      </w:pPr>
      <w:r w:rsidRPr="00776976">
        <w:rPr>
          <w:b/>
        </w:rPr>
        <w:t>Критерии и нормы оценки знаний, умений и навыков обучающихся</w:t>
      </w:r>
    </w:p>
    <w:tbl>
      <w:tblPr>
        <w:tblW w:w="4964" w:type="pct"/>
        <w:tblInd w:w="108" w:type="dxa"/>
        <w:tblLook w:val="0000" w:firstRow="0" w:lastRow="0" w:firstColumn="0" w:lastColumn="0" w:noHBand="0" w:noVBand="0"/>
      </w:tblPr>
      <w:tblGrid>
        <w:gridCol w:w="1756"/>
        <w:gridCol w:w="2246"/>
        <w:gridCol w:w="2044"/>
        <w:gridCol w:w="2043"/>
        <w:gridCol w:w="1975"/>
      </w:tblGrid>
      <w:tr w:rsidR="0055641B" w:rsidRPr="00F155AE">
        <w:trPr>
          <w:trHeight w:val="144"/>
        </w:trPr>
        <w:tc>
          <w:tcPr>
            <w:tcW w:w="751" w:type="pct"/>
            <w:tcBorders>
              <w:top w:val="single" w:sz="8" w:space="0" w:color="000000"/>
              <w:left w:val="single" w:sz="8" w:space="0" w:color="000000"/>
              <w:bottom w:val="single" w:sz="8" w:space="0" w:color="000000"/>
              <w:right w:val="single" w:sz="8" w:space="0" w:color="000000"/>
            </w:tcBorders>
          </w:tcPr>
          <w:p w:rsidR="0055641B" w:rsidRPr="00D30AAF" w:rsidRDefault="0055641B" w:rsidP="00B93434">
            <w:pPr>
              <w:pStyle w:val="Default"/>
              <w:jc w:val="center"/>
              <w:rPr>
                <w:sz w:val="22"/>
                <w:szCs w:val="22"/>
              </w:rPr>
            </w:pPr>
            <w:r w:rsidRPr="00D30AAF">
              <w:rPr>
                <w:bCs/>
                <w:sz w:val="22"/>
                <w:szCs w:val="22"/>
              </w:rPr>
              <w:t>КРИТЕРИИ ОЦЕНИВАНИЯ</w:t>
            </w:r>
            <w:r w:rsidRPr="00D30AAF">
              <w:rPr>
                <w:b/>
                <w:bCs/>
                <w:sz w:val="22"/>
                <w:szCs w:val="22"/>
              </w:rPr>
              <w:t xml:space="preserve"> </w:t>
            </w:r>
          </w:p>
        </w:tc>
        <w:tc>
          <w:tcPr>
            <w:tcW w:w="1166" w:type="pct"/>
            <w:tcBorders>
              <w:top w:val="single" w:sz="8" w:space="0" w:color="000000"/>
              <w:left w:val="single" w:sz="8" w:space="0" w:color="000000"/>
              <w:bottom w:val="single" w:sz="8" w:space="0" w:color="000000"/>
              <w:right w:val="single" w:sz="8" w:space="0" w:color="000000"/>
            </w:tcBorders>
          </w:tcPr>
          <w:p w:rsidR="0055641B" w:rsidRDefault="0055641B" w:rsidP="00B93434">
            <w:pPr>
              <w:pStyle w:val="Default"/>
              <w:jc w:val="center"/>
              <w:rPr>
                <w:sz w:val="22"/>
                <w:szCs w:val="22"/>
              </w:rPr>
            </w:pPr>
            <w:r>
              <w:rPr>
                <w:sz w:val="22"/>
                <w:szCs w:val="22"/>
              </w:rPr>
              <w:t>5 (</w:t>
            </w:r>
            <w:proofErr w:type="spellStart"/>
            <w:r>
              <w:rPr>
                <w:sz w:val="22"/>
                <w:szCs w:val="22"/>
              </w:rPr>
              <w:t>отл</w:t>
            </w:r>
            <w:proofErr w:type="spellEnd"/>
            <w:r>
              <w:rPr>
                <w:sz w:val="22"/>
                <w:szCs w:val="22"/>
              </w:rPr>
              <w:t xml:space="preserve">.) </w:t>
            </w:r>
          </w:p>
        </w:tc>
        <w:tc>
          <w:tcPr>
            <w:tcW w:w="986" w:type="pct"/>
            <w:tcBorders>
              <w:top w:val="single" w:sz="8" w:space="0" w:color="000000"/>
              <w:left w:val="single" w:sz="8" w:space="0" w:color="000000"/>
              <w:bottom w:val="single" w:sz="8" w:space="0" w:color="000000"/>
              <w:right w:val="single" w:sz="8" w:space="0" w:color="000000"/>
            </w:tcBorders>
          </w:tcPr>
          <w:p w:rsidR="0055641B" w:rsidRDefault="0055641B" w:rsidP="00B93434">
            <w:pPr>
              <w:pStyle w:val="Default"/>
              <w:jc w:val="center"/>
              <w:rPr>
                <w:sz w:val="22"/>
                <w:szCs w:val="22"/>
              </w:rPr>
            </w:pPr>
            <w:r>
              <w:rPr>
                <w:sz w:val="22"/>
                <w:szCs w:val="22"/>
              </w:rPr>
              <w:t xml:space="preserve">4 (хор.) </w:t>
            </w:r>
          </w:p>
        </w:tc>
        <w:tc>
          <w:tcPr>
            <w:tcW w:w="1065" w:type="pct"/>
            <w:tcBorders>
              <w:top w:val="single" w:sz="8" w:space="0" w:color="000000"/>
              <w:left w:val="single" w:sz="8" w:space="0" w:color="000000"/>
              <w:bottom w:val="single" w:sz="8" w:space="0" w:color="000000"/>
              <w:right w:val="single" w:sz="8" w:space="0" w:color="000000"/>
            </w:tcBorders>
          </w:tcPr>
          <w:p w:rsidR="0055641B" w:rsidRDefault="0055641B" w:rsidP="00B93434">
            <w:pPr>
              <w:pStyle w:val="Default"/>
              <w:jc w:val="center"/>
              <w:rPr>
                <w:sz w:val="22"/>
                <w:szCs w:val="22"/>
              </w:rPr>
            </w:pPr>
            <w:r>
              <w:rPr>
                <w:sz w:val="22"/>
                <w:szCs w:val="22"/>
              </w:rPr>
              <w:t xml:space="preserve">3 (уд.) </w:t>
            </w:r>
          </w:p>
        </w:tc>
        <w:tc>
          <w:tcPr>
            <w:tcW w:w="1031" w:type="pct"/>
            <w:tcBorders>
              <w:top w:val="single" w:sz="8" w:space="0" w:color="000000"/>
              <w:left w:val="single" w:sz="8" w:space="0" w:color="000000"/>
              <w:bottom w:val="single" w:sz="8" w:space="0" w:color="000000"/>
              <w:right w:val="single" w:sz="8" w:space="0" w:color="000000"/>
            </w:tcBorders>
          </w:tcPr>
          <w:p w:rsidR="0055641B" w:rsidRDefault="0055641B" w:rsidP="00B93434">
            <w:pPr>
              <w:pStyle w:val="Default"/>
              <w:jc w:val="center"/>
              <w:rPr>
                <w:sz w:val="22"/>
                <w:szCs w:val="22"/>
              </w:rPr>
            </w:pPr>
            <w:r>
              <w:rPr>
                <w:sz w:val="22"/>
                <w:szCs w:val="22"/>
              </w:rPr>
              <w:t xml:space="preserve">2 (неуд.) </w:t>
            </w:r>
          </w:p>
        </w:tc>
      </w:tr>
      <w:tr w:rsidR="0055641B" w:rsidRPr="00F155AE">
        <w:trPr>
          <w:trHeight w:val="1535"/>
        </w:trPr>
        <w:tc>
          <w:tcPr>
            <w:tcW w:w="751" w:type="pct"/>
            <w:tcBorders>
              <w:top w:val="single" w:sz="8" w:space="0" w:color="000000"/>
              <w:left w:val="single" w:sz="8" w:space="0" w:color="000000"/>
              <w:bottom w:val="single" w:sz="8" w:space="0" w:color="000000"/>
              <w:right w:val="single" w:sz="8" w:space="0" w:color="000000"/>
            </w:tcBorders>
          </w:tcPr>
          <w:p w:rsidR="0055641B" w:rsidRDefault="0055641B" w:rsidP="00B93434">
            <w:pPr>
              <w:pStyle w:val="Default"/>
              <w:rPr>
                <w:sz w:val="22"/>
                <w:szCs w:val="22"/>
              </w:rPr>
            </w:pPr>
            <w:r>
              <w:rPr>
                <w:sz w:val="22"/>
                <w:szCs w:val="22"/>
              </w:rPr>
              <w:t xml:space="preserve">1. Организация ответа (введения, основная часть, заключение) </w:t>
            </w:r>
          </w:p>
        </w:tc>
        <w:tc>
          <w:tcPr>
            <w:tcW w:w="1166" w:type="pct"/>
            <w:tcBorders>
              <w:top w:val="single" w:sz="8" w:space="0" w:color="000000"/>
              <w:left w:val="single" w:sz="8" w:space="0" w:color="000000"/>
              <w:bottom w:val="single" w:sz="8" w:space="0" w:color="000000"/>
              <w:right w:val="single" w:sz="8" w:space="0" w:color="000000"/>
            </w:tcBorders>
          </w:tcPr>
          <w:p w:rsidR="0055641B" w:rsidRDefault="0055641B" w:rsidP="00B93434">
            <w:pPr>
              <w:pStyle w:val="Default"/>
              <w:rPr>
                <w:sz w:val="22"/>
                <w:szCs w:val="22"/>
              </w:rPr>
            </w:pPr>
            <w:r>
              <w:rPr>
                <w:sz w:val="22"/>
                <w:szCs w:val="22"/>
              </w:rPr>
              <w:t xml:space="preserve">Удачное исполнение правильной структуры ответа (введение – основная часть – заключение); определение темы; ораторское искусство (умение говорить) </w:t>
            </w:r>
          </w:p>
        </w:tc>
        <w:tc>
          <w:tcPr>
            <w:tcW w:w="986" w:type="pct"/>
            <w:tcBorders>
              <w:top w:val="single" w:sz="8" w:space="0" w:color="000000"/>
              <w:left w:val="single" w:sz="8" w:space="0" w:color="000000"/>
              <w:bottom w:val="single" w:sz="8" w:space="0" w:color="000000"/>
              <w:right w:val="single" w:sz="8" w:space="0" w:color="000000"/>
            </w:tcBorders>
          </w:tcPr>
          <w:p w:rsidR="0055641B" w:rsidRDefault="0055641B" w:rsidP="00B93434">
            <w:pPr>
              <w:pStyle w:val="Default"/>
              <w:rPr>
                <w:sz w:val="22"/>
                <w:szCs w:val="22"/>
              </w:rPr>
            </w:pPr>
            <w:r>
              <w:rPr>
                <w:sz w:val="22"/>
                <w:szCs w:val="22"/>
              </w:rPr>
              <w:t xml:space="preserve">Исполнение структуры ответа, но не всегда удачное; определение темы; в ходе изложения встречаются паузы, неудачно построенные предложения, повторы слов </w:t>
            </w:r>
          </w:p>
        </w:tc>
        <w:tc>
          <w:tcPr>
            <w:tcW w:w="1065" w:type="pct"/>
            <w:tcBorders>
              <w:top w:val="single" w:sz="8" w:space="0" w:color="000000"/>
              <w:left w:val="single" w:sz="8" w:space="0" w:color="000000"/>
              <w:bottom w:val="single" w:sz="8" w:space="0" w:color="000000"/>
              <w:right w:val="single" w:sz="8" w:space="0" w:color="000000"/>
            </w:tcBorders>
          </w:tcPr>
          <w:p w:rsidR="0055641B" w:rsidRDefault="0055641B" w:rsidP="00B93434">
            <w:pPr>
              <w:pStyle w:val="Default"/>
              <w:rPr>
                <w:sz w:val="22"/>
                <w:szCs w:val="22"/>
              </w:rPr>
            </w:pPr>
            <w:r>
              <w:rPr>
                <w:sz w:val="22"/>
                <w:szCs w:val="22"/>
              </w:rPr>
              <w:t xml:space="preserve">Отсутствие некоторых элементов ответа; неудачное определение темы или ее определение после наводящих вопросов; сбивчивый рассказ, незаконченные предложения и фразы, постоянная необходимость в помощи учителя </w:t>
            </w:r>
          </w:p>
        </w:tc>
        <w:tc>
          <w:tcPr>
            <w:tcW w:w="1031" w:type="pct"/>
            <w:tcBorders>
              <w:top w:val="single" w:sz="8" w:space="0" w:color="000000"/>
              <w:left w:val="single" w:sz="8" w:space="0" w:color="000000"/>
              <w:bottom w:val="single" w:sz="8" w:space="0" w:color="000000"/>
              <w:right w:val="single" w:sz="8" w:space="0" w:color="000000"/>
            </w:tcBorders>
          </w:tcPr>
          <w:p w:rsidR="0055641B" w:rsidRDefault="0055641B" w:rsidP="00B93434">
            <w:pPr>
              <w:pStyle w:val="Default"/>
              <w:rPr>
                <w:sz w:val="22"/>
                <w:szCs w:val="22"/>
              </w:rPr>
            </w:pPr>
            <w:r>
              <w:rPr>
                <w:sz w:val="22"/>
                <w:szCs w:val="22"/>
              </w:rPr>
              <w:t xml:space="preserve">Неумение сформулировать вводную часть и выводы; не может определить даже с помощью учителя, рассказ распадается на отдельные фрагменты или фразы </w:t>
            </w:r>
          </w:p>
        </w:tc>
      </w:tr>
      <w:tr w:rsidR="0055641B" w:rsidRPr="00F155AE">
        <w:trPr>
          <w:trHeight w:val="1915"/>
        </w:trPr>
        <w:tc>
          <w:tcPr>
            <w:tcW w:w="751" w:type="pct"/>
            <w:tcBorders>
              <w:top w:val="single" w:sz="8" w:space="0" w:color="000000"/>
              <w:left w:val="single" w:sz="8" w:space="0" w:color="000000"/>
              <w:bottom w:val="single" w:sz="8" w:space="0" w:color="000000"/>
              <w:right w:val="single" w:sz="8" w:space="0" w:color="000000"/>
            </w:tcBorders>
          </w:tcPr>
          <w:p w:rsidR="0055641B" w:rsidRDefault="0055641B" w:rsidP="00B93434">
            <w:pPr>
              <w:pStyle w:val="Default"/>
              <w:rPr>
                <w:sz w:val="22"/>
                <w:szCs w:val="22"/>
              </w:rPr>
            </w:pPr>
            <w:r>
              <w:rPr>
                <w:sz w:val="22"/>
                <w:szCs w:val="22"/>
              </w:rPr>
              <w:t xml:space="preserve">2. Умение анализировать и делать выводы </w:t>
            </w:r>
          </w:p>
        </w:tc>
        <w:tc>
          <w:tcPr>
            <w:tcW w:w="1166" w:type="pct"/>
            <w:tcBorders>
              <w:top w:val="single" w:sz="8" w:space="0" w:color="000000"/>
              <w:left w:val="single" w:sz="8" w:space="0" w:color="000000"/>
              <w:bottom w:val="single" w:sz="8" w:space="0" w:color="000000"/>
              <w:right w:val="single" w:sz="8" w:space="0" w:color="000000"/>
            </w:tcBorders>
          </w:tcPr>
          <w:p w:rsidR="0055641B" w:rsidRDefault="0055641B" w:rsidP="00B93434">
            <w:pPr>
              <w:pStyle w:val="Default"/>
              <w:rPr>
                <w:sz w:val="22"/>
                <w:szCs w:val="22"/>
              </w:rPr>
            </w:pPr>
            <w:r>
              <w:rPr>
                <w:sz w:val="22"/>
                <w:szCs w:val="22"/>
              </w:rPr>
              <w:t xml:space="preserve">Выводы опираются на основные факты и являются обоснованными; грамотное сопоставление фактов, понимание ключевой проблемы и ее элементов; способность задавать разъясняющие вопросы; понимание противоречий между идеями </w:t>
            </w:r>
          </w:p>
        </w:tc>
        <w:tc>
          <w:tcPr>
            <w:tcW w:w="986" w:type="pct"/>
            <w:tcBorders>
              <w:top w:val="single" w:sz="8" w:space="0" w:color="000000"/>
              <w:left w:val="single" w:sz="8" w:space="0" w:color="000000"/>
              <w:bottom w:val="single" w:sz="8" w:space="0" w:color="000000"/>
              <w:right w:val="single" w:sz="8" w:space="0" w:color="000000"/>
            </w:tcBorders>
          </w:tcPr>
          <w:p w:rsidR="0055641B" w:rsidRDefault="0055641B" w:rsidP="00B93434">
            <w:pPr>
              <w:pStyle w:val="Default"/>
              <w:rPr>
                <w:sz w:val="22"/>
                <w:szCs w:val="22"/>
              </w:rPr>
            </w:pPr>
            <w:r>
              <w:rPr>
                <w:sz w:val="22"/>
                <w:szCs w:val="22"/>
              </w:rPr>
              <w:t xml:space="preserve">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 </w:t>
            </w:r>
          </w:p>
        </w:tc>
        <w:tc>
          <w:tcPr>
            <w:tcW w:w="1065" w:type="pct"/>
            <w:tcBorders>
              <w:top w:val="single" w:sz="8" w:space="0" w:color="000000"/>
              <w:left w:val="single" w:sz="8" w:space="0" w:color="000000"/>
              <w:bottom w:val="single" w:sz="8" w:space="0" w:color="000000"/>
              <w:right w:val="single" w:sz="8" w:space="0" w:color="000000"/>
            </w:tcBorders>
          </w:tcPr>
          <w:p w:rsidR="0055641B" w:rsidRDefault="0055641B" w:rsidP="00B93434">
            <w:pPr>
              <w:pStyle w:val="Default"/>
              <w:rPr>
                <w:sz w:val="22"/>
                <w:szCs w:val="22"/>
              </w:rPr>
            </w:pPr>
            <w:r>
              <w:rPr>
                <w:sz w:val="22"/>
                <w:szCs w:val="22"/>
              </w:rPr>
              <w:t xml:space="preserve">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 </w:t>
            </w:r>
          </w:p>
        </w:tc>
        <w:tc>
          <w:tcPr>
            <w:tcW w:w="1031" w:type="pct"/>
            <w:tcBorders>
              <w:top w:val="single" w:sz="8" w:space="0" w:color="000000"/>
              <w:left w:val="single" w:sz="8" w:space="0" w:color="000000"/>
              <w:bottom w:val="single" w:sz="8" w:space="0" w:color="000000"/>
              <w:right w:val="single" w:sz="8" w:space="0" w:color="000000"/>
            </w:tcBorders>
          </w:tcPr>
          <w:p w:rsidR="0055641B" w:rsidRDefault="0055641B" w:rsidP="00B93434">
            <w:pPr>
              <w:pStyle w:val="Default"/>
              <w:rPr>
                <w:sz w:val="22"/>
                <w:szCs w:val="22"/>
              </w:rPr>
            </w:pPr>
            <w:r>
              <w:rPr>
                <w:sz w:val="22"/>
                <w:szCs w:val="22"/>
              </w:rPr>
              <w:t xml:space="preserve">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 </w:t>
            </w:r>
          </w:p>
        </w:tc>
      </w:tr>
      <w:tr w:rsidR="0055641B" w:rsidRPr="00F155AE">
        <w:trPr>
          <w:trHeight w:val="650"/>
        </w:trPr>
        <w:tc>
          <w:tcPr>
            <w:tcW w:w="751" w:type="pct"/>
            <w:tcBorders>
              <w:top w:val="single" w:sz="8" w:space="0" w:color="000000"/>
              <w:left w:val="single" w:sz="8" w:space="0" w:color="000000"/>
              <w:bottom w:val="single" w:sz="8" w:space="0" w:color="000000"/>
              <w:right w:val="single" w:sz="8" w:space="0" w:color="000000"/>
            </w:tcBorders>
          </w:tcPr>
          <w:p w:rsidR="0055641B" w:rsidRDefault="0055641B" w:rsidP="00B93434">
            <w:pPr>
              <w:pStyle w:val="Default"/>
              <w:rPr>
                <w:sz w:val="22"/>
                <w:szCs w:val="22"/>
              </w:rPr>
            </w:pPr>
            <w:r>
              <w:rPr>
                <w:sz w:val="22"/>
                <w:szCs w:val="22"/>
              </w:rPr>
              <w:lastRenderedPageBreak/>
              <w:t xml:space="preserve">3. Иллюстрация своих мыслей </w:t>
            </w:r>
          </w:p>
        </w:tc>
        <w:tc>
          <w:tcPr>
            <w:tcW w:w="1166" w:type="pct"/>
            <w:tcBorders>
              <w:top w:val="single" w:sz="8" w:space="0" w:color="000000"/>
              <w:left w:val="single" w:sz="8" w:space="0" w:color="000000"/>
              <w:bottom w:val="single" w:sz="8" w:space="0" w:color="000000"/>
              <w:right w:val="single" w:sz="8" w:space="0" w:color="000000"/>
            </w:tcBorders>
          </w:tcPr>
          <w:p w:rsidR="0055641B" w:rsidRDefault="0055641B" w:rsidP="00B93434">
            <w:pPr>
              <w:pStyle w:val="Default"/>
              <w:rPr>
                <w:sz w:val="22"/>
                <w:szCs w:val="22"/>
              </w:rPr>
            </w:pPr>
            <w:r>
              <w:rPr>
                <w:sz w:val="22"/>
                <w:szCs w:val="22"/>
              </w:rPr>
              <w:t xml:space="preserve">Теоретические положения подкрепляются соответствующими фактами </w:t>
            </w:r>
          </w:p>
        </w:tc>
        <w:tc>
          <w:tcPr>
            <w:tcW w:w="986" w:type="pct"/>
            <w:tcBorders>
              <w:top w:val="single" w:sz="8" w:space="0" w:color="000000"/>
              <w:left w:val="single" w:sz="8" w:space="0" w:color="000000"/>
              <w:bottom w:val="single" w:sz="8" w:space="0" w:color="000000"/>
              <w:right w:val="single" w:sz="8" w:space="0" w:color="000000"/>
            </w:tcBorders>
          </w:tcPr>
          <w:p w:rsidR="0055641B" w:rsidRDefault="0055641B" w:rsidP="00B93434">
            <w:pPr>
              <w:pStyle w:val="Default"/>
              <w:rPr>
                <w:sz w:val="22"/>
                <w:szCs w:val="22"/>
              </w:rPr>
            </w:pPr>
            <w:r>
              <w:rPr>
                <w:sz w:val="22"/>
                <w:szCs w:val="22"/>
              </w:rPr>
              <w:t xml:space="preserve">Теоретические положения не всегда подкрепляются соответствующими фактами </w:t>
            </w:r>
          </w:p>
        </w:tc>
        <w:tc>
          <w:tcPr>
            <w:tcW w:w="1065" w:type="pct"/>
            <w:tcBorders>
              <w:top w:val="single" w:sz="8" w:space="0" w:color="000000"/>
              <w:left w:val="single" w:sz="8" w:space="0" w:color="000000"/>
              <w:bottom w:val="single" w:sz="8" w:space="0" w:color="000000"/>
              <w:right w:val="single" w:sz="8" w:space="0" w:color="000000"/>
            </w:tcBorders>
          </w:tcPr>
          <w:p w:rsidR="0055641B" w:rsidRDefault="0055641B" w:rsidP="00B93434">
            <w:pPr>
              <w:pStyle w:val="Default"/>
              <w:rPr>
                <w:sz w:val="22"/>
                <w:szCs w:val="22"/>
              </w:rPr>
            </w:pPr>
            <w:r>
              <w:rPr>
                <w:sz w:val="22"/>
                <w:szCs w:val="22"/>
              </w:rPr>
              <w:t xml:space="preserve">Теоретические положения и их фактическое подкрепление не соответствуют друг другу </w:t>
            </w:r>
          </w:p>
        </w:tc>
        <w:tc>
          <w:tcPr>
            <w:tcW w:w="1031" w:type="pct"/>
            <w:tcBorders>
              <w:top w:val="single" w:sz="8" w:space="0" w:color="000000"/>
              <w:left w:val="single" w:sz="8" w:space="0" w:color="000000"/>
              <w:bottom w:val="single" w:sz="8" w:space="0" w:color="000000"/>
              <w:right w:val="single" w:sz="8" w:space="0" w:color="000000"/>
            </w:tcBorders>
          </w:tcPr>
          <w:p w:rsidR="0055641B" w:rsidRDefault="0055641B" w:rsidP="00B93434">
            <w:pPr>
              <w:pStyle w:val="Default"/>
              <w:rPr>
                <w:sz w:val="22"/>
                <w:szCs w:val="22"/>
              </w:rPr>
            </w:pPr>
            <w:r>
              <w:rPr>
                <w:sz w:val="22"/>
                <w:szCs w:val="22"/>
              </w:rPr>
              <w:t xml:space="preserve">Смешивается теоретический и фактический материал, между ними нет соответствия </w:t>
            </w:r>
          </w:p>
        </w:tc>
      </w:tr>
      <w:tr w:rsidR="0055641B" w:rsidRPr="00F155AE">
        <w:trPr>
          <w:trHeight w:val="1408"/>
        </w:trPr>
        <w:tc>
          <w:tcPr>
            <w:tcW w:w="751" w:type="pct"/>
            <w:tcBorders>
              <w:top w:val="single" w:sz="8" w:space="0" w:color="000000"/>
              <w:left w:val="single" w:sz="8" w:space="0" w:color="000000"/>
              <w:bottom w:val="single" w:sz="8" w:space="0" w:color="000000"/>
              <w:right w:val="single" w:sz="8" w:space="0" w:color="000000"/>
            </w:tcBorders>
          </w:tcPr>
          <w:p w:rsidR="0055641B" w:rsidRDefault="0055641B" w:rsidP="00B93434">
            <w:pPr>
              <w:pStyle w:val="Default"/>
              <w:rPr>
                <w:sz w:val="22"/>
                <w:szCs w:val="22"/>
              </w:rPr>
            </w:pPr>
            <w:r>
              <w:rPr>
                <w:sz w:val="22"/>
                <w:szCs w:val="22"/>
              </w:rPr>
              <w:t xml:space="preserve">4. Научная корректность (точность в использовании фактического материала) </w:t>
            </w:r>
          </w:p>
        </w:tc>
        <w:tc>
          <w:tcPr>
            <w:tcW w:w="1166" w:type="pct"/>
            <w:tcBorders>
              <w:top w:val="single" w:sz="8" w:space="0" w:color="000000"/>
              <w:left w:val="single" w:sz="8" w:space="0" w:color="000000"/>
              <w:bottom w:val="single" w:sz="8" w:space="0" w:color="000000"/>
              <w:right w:val="single" w:sz="8" w:space="0" w:color="000000"/>
            </w:tcBorders>
          </w:tcPr>
          <w:p w:rsidR="0055641B" w:rsidRDefault="0055641B" w:rsidP="00B93434">
            <w:pPr>
              <w:pStyle w:val="Default"/>
              <w:rPr>
                <w:sz w:val="22"/>
                <w:szCs w:val="22"/>
              </w:rPr>
            </w:pPr>
            <w:r>
              <w:rPr>
                <w:sz w:val="22"/>
                <w:szCs w:val="22"/>
              </w:rPr>
              <w:t xml:space="preserve">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 </w:t>
            </w:r>
          </w:p>
        </w:tc>
        <w:tc>
          <w:tcPr>
            <w:tcW w:w="986" w:type="pct"/>
            <w:tcBorders>
              <w:top w:val="single" w:sz="8" w:space="0" w:color="000000"/>
              <w:left w:val="single" w:sz="8" w:space="0" w:color="000000"/>
              <w:bottom w:val="single" w:sz="8" w:space="0" w:color="000000"/>
              <w:right w:val="single" w:sz="8" w:space="0" w:color="000000"/>
            </w:tcBorders>
          </w:tcPr>
          <w:p w:rsidR="0055641B" w:rsidRDefault="0055641B" w:rsidP="00B93434">
            <w:pPr>
              <w:pStyle w:val="Default"/>
              <w:rPr>
                <w:sz w:val="22"/>
                <w:szCs w:val="22"/>
              </w:rPr>
            </w:pPr>
            <w:r>
              <w:rPr>
                <w:sz w:val="22"/>
                <w:szCs w:val="22"/>
              </w:rPr>
              <w:t xml:space="preserve">Встречаются ошибки в деталях или некоторых фактах; детали не всегда анализируется; факты отделяются от мнений </w:t>
            </w:r>
          </w:p>
        </w:tc>
        <w:tc>
          <w:tcPr>
            <w:tcW w:w="1065" w:type="pct"/>
            <w:tcBorders>
              <w:top w:val="single" w:sz="8" w:space="0" w:color="000000"/>
              <w:left w:val="single" w:sz="8" w:space="0" w:color="000000"/>
              <w:bottom w:val="single" w:sz="8" w:space="0" w:color="000000"/>
              <w:right w:val="single" w:sz="8" w:space="0" w:color="000000"/>
            </w:tcBorders>
          </w:tcPr>
          <w:p w:rsidR="0055641B" w:rsidRDefault="0055641B" w:rsidP="00B93434">
            <w:pPr>
              <w:pStyle w:val="Default"/>
              <w:rPr>
                <w:sz w:val="22"/>
                <w:szCs w:val="22"/>
              </w:rPr>
            </w:pPr>
            <w:r>
              <w:rPr>
                <w:sz w:val="22"/>
                <w:szCs w:val="22"/>
              </w:rPr>
              <w:t xml:space="preserve">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 </w:t>
            </w:r>
          </w:p>
        </w:tc>
        <w:tc>
          <w:tcPr>
            <w:tcW w:w="1031" w:type="pct"/>
            <w:tcBorders>
              <w:top w:val="single" w:sz="8" w:space="0" w:color="000000"/>
              <w:left w:val="single" w:sz="8" w:space="0" w:color="000000"/>
              <w:bottom w:val="single" w:sz="8" w:space="0" w:color="000000"/>
              <w:right w:val="single" w:sz="8" w:space="0" w:color="000000"/>
            </w:tcBorders>
          </w:tcPr>
          <w:p w:rsidR="0055641B" w:rsidRDefault="0055641B" w:rsidP="00B93434">
            <w:pPr>
              <w:pStyle w:val="Default"/>
              <w:rPr>
                <w:sz w:val="22"/>
                <w:szCs w:val="22"/>
              </w:rPr>
            </w:pPr>
            <w:r>
              <w:rPr>
                <w:sz w:val="22"/>
                <w:szCs w:val="22"/>
              </w:rPr>
              <w:t xml:space="preserve">Незнание фактов и деталей, неумение анализировать детали, даже если они подсказываются учителем; факты и мнения </w:t>
            </w:r>
            <w:proofErr w:type="gramStart"/>
            <w:r>
              <w:rPr>
                <w:sz w:val="22"/>
                <w:szCs w:val="22"/>
              </w:rPr>
              <w:t>смешиваются и нет</w:t>
            </w:r>
            <w:proofErr w:type="gramEnd"/>
            <w:r>
              <w:rPr>
                <w:sz w:val="22"/>
                <w:szCs w:val="22"/>
              </w:rPr>
              <w:t xml:space="preserve"> понимания их разницы </w:t>
            </w:r>
          </w:p>
        </w:tc>
      </w:tr>
      <w:tr w:rsidR="0055641B" w:rsidRPr="00F155AE">
        <w:trPr>
          <w:trHeight w:val="1029"/>
        </w:trPr>
        <w:tc>
          <w:tcPr>
            <w:tcW w:w="751" w:type="pct"/>
            <w:tcBorders>
              <w:top w:val="single" w:sz="8" w:space="0" w:color="000000"/>
              <w:left w:val="single" w:sz="8" w:space="0" w:color="000000"/>
              <w:bottom w:val="single" w:sz="8" w:space="0" w:color="000000"/>
              <w:right w:val="single" w:sz="8" w:space="0" w:color="000000"/>
            </w:tcBorders>
          </w:tcPr>
          <w:p w:rsidR="0055641B" w:rsidRDefault="0055641B" w:rsidP="00B93434">
            <w:pPr>
              <w:pStyle w:val="Default"/>
              <w:rPr>
                <w:sz w:val="22"/>
                <w:szCs w:val="22"/>
              </w:rPr>
            </w:pPr>
            <w:r>
              <w:rPr>
                <w:sz w:val="22"/>
                <w:szCs w:val="22"/>
              </w:rPr>
              <w:t xml:space="preserve">5.Работа с ключевыми понятиями </w:t>
            </w:r>
          </w:p>
        </w:tc>
        <w:tc>
          <w:tcPr>
            <w:tcW w:w="1166" w:type="pct"/>
            <w:tcBorders>
              <w:top w:val="single" w:sz="8" w:space="0" w:color="000000"/>
              <w:left w:val="single" w:sz="8" w:space="0" w:color="000000"/>
              <w:bottom w:val="single" w:sz="8" w:space="0" w:color="000000"/>
              <w:right w:val="single" w:sz="8" w:space="0" w:color="000000"/>
            </w:tcBorders>
          </w:tcPr>
          <w:p w:rsidR="0055641B" w:rsidRDefault="0055641B" w:rsidP="00B93434">
            <w:pPr>
              <w:pStyle w:val="Default"/>
              <w:rPr>
                <w:sz w:val="22"/>
                <w:szCs w:val="22"/>
              </w:rPr>
            </w:pPr>
            <w:r>
              <w:rPr>
                <w:sz w:val="22"/>
                <w:szCs w:val="22"/>
              </w:rPr>
              <w:t xml:space="preserve">Выделяются все понятия и определяются наиболее важные; четко и полно определяются, правильное и понятное описание </w:t>
            </w:r>
          </w:p>
        </w:tc>
        <w:tc>
          <w:tcPr>
            <w:tcW w:w="986" w:type="pct"/>
            <w:tcBorders>
              <w:top w:val="single" w:sz="8" w:space="0" w:color="000000"/>
              <w:left w:val="single" w:sz="8" w:space="0" w:color="000000"/>
              <w:bottom w:val="single" w:sz="8" w:space="0" w:color="000000"/>
              <w:right w:val="single" w:sz="8" w:space="0" w:color="000000"/>
            </w:tcBorders>
          </w:tcPr>
          <w:p w:rsidR="0055641B" w:rsidRDefault="0055641B" w:rsidP="00B93434">
            <w:pPr>
              <w:pStyle w:val="Default"/>
              <w:rPr>
                <w:sz w:val="22"/>
                <w:szCs w:val="22"/>
              </w:rPr>
            </w:pPr>
            <w:r>
              <w:rPr>
                <w:sz w:val="22"/>
                <w:szCs w:val="22"/>
              </w:rPr>
              <w:t xml:space="preserve">Выделяются важные понятия, но некоторые другие упускаются; определяются четко, но не всегда полно; правильное и доступное описание </w:t>
            </w:r>
          </w:p>
        </w:tc>
        <w:tc>
          <w:tcPr>
            <w:tcW w:w="1065" w:type="pct"/>
            <w:tcBorders>
              <w:top w:val="single" w:sz="8" w:space="0" w:color="000000"/>
              <w:left w:val="single" w:sz="8" w:space="0" w:color="000000"/>
              <w:bottom w:val="single" w:sz="8" w:space="0" w:color="000000"/>
              <w:right w:val="single" w:sz="8" w:space="0" w:color="000000"/>
            </w:tcBorders>
          </w:tcPr>
          <w:p w:rsidR="0055641B" w:rsidRDefault="0055641B" w:rsidP="00B93434">
            <w:pPr>
              <w:pStyle w:val="Default"/>
              <w:rPr>
                <w:sz w:val="22"/>
                <w:szCs w:val="22"/>
              </w:rPr>
            </w:pPr>
            <w:r>
              <w:rPr>
                <w:sz w:val="22"/>
                <w:szCs w:val="22"/>
              </w:rPr>
              <w:t xml:space="preserve">Нет разделения на важные и второстепенные понятия; определяются, но не всегда четко и правильно; описываются часто неправильно или непонятно </w:t>
            </w:r>
          </w:p>
        </w:tc>
        <w:tc>
          <w:tcPr>
            <w:tcW w:w="1031" w:type="pct"/>
            <w:tcBorders>
              <w:top w:val="single" w:sz="8" w:space="0" w:color="000000"/>
              <w:left w:val="single" w:sz="8" w:space="0" w:color="000000"/>
              <w:bottom w:val="single" w:sz="8" w:space="0" w:color="000000"/>
              <w:right w:val="single" w:sz="8" w:space="0" w:color="000000"/>
            </w:tcBorders>
          </w:tcPr>
          <w:p w:rsidR="0055641B" w:rsidRDefault="0055641B" w:rsidP="00B93434">
            <w:pPr>
              <w:pStyle w:val="Default"/>
              <w:rPr>
                <w:sz w:val="22"/>
                <w:szCs w:val="22"/>
              </w:rPr>
            </w:pPr>
            <w:r>
              <w:rPr>
                <w:sz w:val="22"/>
                <w:szCs w:val="22"/>
              </w:rPr>
              <w:t xml:space="preserve">Неумение выделить понятия, нет определений понятий; не могут описать или не понимают собственного описания </w:t>
            </w:r>
          </w:p>
        </w:tc>
      </w:tr>
    </w:tbl>
    <w:p w:rsidR="00A3171B" w:rsidRDefault="00A3171B" w:rsidP="00A75F86">
      <w:pPr>
        <w:ind w:firstLine="708"/>
        <w:rPr>
          <w:b/>
        </w:rPr>
      </w:pPr>
    </w:p>
    <w:p w:rsidR="00524182" w:rsidRDefault="00BC7C5B" w:rsidP="00A75F86">
      <w:pPr>
        <w:ind w:firstLine="708"/>
      </w:pPr>
      <w:r w:rsidRPr="00524182">
        <w:rPr>
          <w:b/>
        </w:rPr>
        <w:t xml:space="preserve">Ожидаемые результаты, форма контроля и подведения итогов занятий. </w:t>
      </w:r>
    </w:p>
    <w:p w:rsidR="00524182" w:rsidRDefault="00BC7C5B" w:rsidP="00A75F86">
      <w:pPr>
        <w:ind w:firstLine="708"/>
      </w:pPr>
      <w:r>
        <w:t xml:space="preserve">Ожидается, что обучающиеся будут </w:t>
      </w:r>
      <w:r w:rsidRPr="00524182">
        <w:rPr>
          <w:b/>
        </w:rPr>
        <w:t xml:space="preserve">знать: </w:t>
      </w:r>
    </w:p>
    <w:p w:rsidR="00524182" w:rsidRDefault="00BC7C5B" w:rsidP="00A75F86">
      <w:pPr>
        <w:ind w:firstLine="708"/>
      </w:pPr>
      <w:r>
        <w:t xml:space="preserve">• основные направления и принципы экономических взаимоотношений человека с государством и экономическими организациями; </w:t>
      </w:r>
    </w:p>
    <w:p w:rsidR="00524182" w:rsidRDefault="00BC7C5B" w:rsidP="00A75F86">
      <w:pPr>
        <w:ind w:firstLine="708"/>
      </w:pPr>
      <w:r>
        <w:t xml:space="preserve">• экономические права гражданина Российской Федерации; основные нормативные акты, определяющие эти права; порядок их защиты; </w:t>
      </w:r>
    </w:p>
    <w:p w:rsidR="00524182" w:rsidRDefault="00BC7C5B" w:rsidP="00A75F86">
      <w:pPr>
        <w:ind w:firstLine="708"/>
      </w:pPr>
      <w:r>
        <w:t xml:space="preserve">• принципы медицинского страхования и социального обеспечения в Российской Федерации; </w:t>
      </w:r>
    </w:p>
    <w:p w:rsidR="00524182" w:rsidRDefault="00BC7C5B" w:rsidP="00A75F86">
      <w:pPr>
        <w:ind w:firstLine="708"/>
      </w:pPr>
      <w:r>
        <w:t>• налоги Российской Федерации, подлежащие уплате физическими лицами</w:t>
      </w:r>
      <w:proofErr w:type="gramStart"/>
      <w:r>
        <w:t>.</w:t>
      </w:r>
      <w:proofErr w:type="gramEnd"/>
      <w:r>
        <w:t xml:space="preserve"> </w:t>
      </w:r>
      <w:proofErr w:type="gramStart"/>
      <w:r>
        <w:t>о</w:t>
      </w:r>
      <w:proofErr w:type="gramEnd"/>
      <w:r>
        <w:t xml:space="preserve">бладать навыками: </w:t>
      </w:r>
    </w:p>
    <w:p w:rsidR="00524182" w:rsidRDefault="00BC7C5B" w:rsidP="00A75F86">
      <w:pPr>
        <w:ind w:firstLine="708"/>
      </w:pPr>
      <w:r>
        <w:t xml:space="preserve">• процентных вычислений и дисконтирования; </w:t>
      </w:r>
    </w:p>
    <w:p w:rsidR="00524182" w:rsidRDefault="00BC7C5B" w:rsidP="00A75F86">
      <w:pPr>
        <w:ind w:firstLine="708"/>
      </w:pPr>
      <w:r>
        <w:t xml:space="preserve">• учета инфляции в динамике расходов и доходов; </w:t>
      </w:r>
    </w:p>
    <w:p w:rsidR="00524182" w:rsidRDefault="00BC7C5B" w:rsidP="00A75F86">
      <w:pPr>
        <w:ind w:firstLine="708"/>
      </w:pPr>
      <w:r>
        <w:t>• поиска надежной и актуальной экономической информации в сети Интернет;</w:t>
      </w:r>
    </w:p>
    <w:p w:rsidR="00524182" w:rsidRDefault="00BC7C5B" w:rsidP="00A75F86">
      <w:pPr>
        <w:ind w:firstLine="708"/>
      </w:pPr>
      <w:r>
        <w:t xml:space="preserve">• сопоставления альтернативных предложений на рынке банковских услуг и страхования. </w:t>
      </w:r>
    </w:p>
    <w:p w:rsidR="00524182" w:rsidRDefault="00BC7C5B" w:rsidP="00A75F86">
      <w:pPr>
        <w:ind w:firstLine="708"/>
      </w:pPr>
      <w:r w:rsidRPr="00524182">
        <w:rPr>
          <w:b/>
        </w:rPr>
        <w:t>владеть следующими исследовательскими и проектными способностями:</w:t>
      </w:r>
      <w:r>
        <w:t xml:space="preserve"> </w:t>
      </w:r>
    </w:p>
    <w:p w:rsidR="00524182" w:rsidRDefault="00BC7C5B" w:rsidP="00A75F86">
      <w:pPr>
        <w:ind w:firstLine="708"/>
      </w:pPr>
      <w:r>
        <w:t>• анализа динамики цен, расходов и доходов;</w:t>
      </w:r>
    </w:p>
    <w:p w:rsidR="00524182" w:rsidRDefault="00BC7C5B" w:rsidP="00A75F86">
      <w:pPr>
        <w:ind w:firstLine="708"/>
      </w:pPr>
      <w:r>
        <w:t xml:space="preserve"> • систематизации экономических данных; • сравнительного анализа рыночных альтернатив.</w:t>
      </w:r>
    </w:p>
    <w:p w:rsidR="00A3171B" w:rsidRDefault="00A3171B" w:rsidP="00A75F86">
      <w:pPr>
        <w:ind w:firstLine="708"/>
        <w:rPr>
          <w:b/>
        </w:rPr>
      </w:pPr>
    </w:p>
    <w:p w:rsidR="00524182" w:rsidRDefault="00BC7C5B" w:rsidP="00A75F86">
      <w:pPr>
        <w:ind w:firstLine="708"/>
      </w:pPr>
      <w:r w:rsidRPr="00524182">
        <w:rPr>
          <w:b/>
        </w:rPr>
        <w:t xml:space="preserve">Формы контроля </w:t>
      </w:r>
      <w:r>
        <w:t xml:space="preserve">усвоения материала программы. </w:t>
      </w:r>
    </w:p>
    <w:p w:rsidR="00524182" w:rsidRDefault="00BC7C5B" w:rsidP="00A75F86">
      <w:pPr>
        <w:ind w:firstLine="708"/>
      </w:pPr>
      <w:r w:rsidRPr="00524182">
        <w:rPr>
          <w:b/>
          <w:i/>
        </w:rPr>
        <w:t xml:space="preserve">Текущий контроль </w:t>
      </w:r>
      <w:r>
        <w:t xml:space="preserve">проводится по результатам выполнения самостоятельных практических заданий, отработки методик. </w:t>
      </w:r>
    </w:p>
    <w:p w:rsidR="00524182" w:rsidRDefault="00BC7C5B" w:rsidP="00A75F86">
      <w:pPr>
        <w:ind w:firstLine="708"/>
      </w:pPr>
      <w:r w:rsidRPr="00524182">
        <w:rPr>
          <w:b/>
          <w:i/>
        </w:rPr>
        <w:t xml:space="preserve">Итоговый контроль </w:t>
      </w:r>
      <w:r>
        <w:t xml:space="preserve">проводится по результатам защиты исследовательской работы. </w:t>
      </w:r>
    </w:p>
    <w:p w:rsidR="0055641B" w:rsidRDefault="0055641B" w:rsidP="00A75F86">
      <w:pPr>
        <w:ind w:firstLine="708"/>
      </w:pPr>
    </w:p>
    <w:p w:rsidR="00763563" w:rsidRDefault="00763563" w:rsidP="00A75F86">
      <w:pPr>
        <w:ind w:firstLine="708"/>
        <w:rPr>
          <w:b/>
          <w:szCs w:val="28"/>
        </w:rPr>
      </w:pPr>
    </w:p>
    <w:p w:rsidR="00763563" w:rsidRDefault="00763563" w:rsidP="00A75F86">
      <w:pPr>
        <w:ind w:firstLine="708"/>
        <w:rPr>
          <w:b/>
          <w:szCs w:val="28"/>
        </w:rPr>
      </w:pPr>
    </w:p>
    <w:p w:rsidR="00B93434" w:rsidRDefault="00B93434" w:rsidP="00A75F86">
      <w:pPr>
        <w:ind w:firstLine="708"/>
      </w:pPr>
      <w:r w:rsidRPr="007E194C">
        <w:rPr>
          <w:b/>
          <w:szCs w:val="28"/>
        </w:rPr>
        <w:lastRenderedPageBreak/>
        <w:t xml:space="preserve">Учебно- тематическое </w:t>
      </w:r>
      <w:r>
        <w:rPr>
          <w:b/>
          <w:szCs w:val="28"/>
        </w:rPr>
        <w:t>планирование курса «практическая экономика»</w:t>
      </w:r>
    </w:p>
    <w:p w:rsidR="00B93434" w:rsidRDefault="00B93434" w:rsidP="00A75F86">
      <w:pPr>
        <w:ind w:firstLine="708"/>
      </w:pPr>
    </w:p>
    <w:tbl>
      <w:tblPr>
        <w:tblStyle w:val="a4"/>
        <w:tblW w:w="0" w:type="auto"/>
        <w:tblLook w:val="01E0" w:firstRow="1" w:lastRow="1" w:firstColumn="1" w:lastColumn="1" w:noHBand="0" w:noVBand="0"/>
      </w:tblPr>
      <w:tblGrid>
        <w:gridCol w:w="611"/>
        <w:gridCol w:w="5933"/>
        <w:gridCol w:w="1695"/>
        <w:gridCol w:w="1898"/>
      </w:tblGrid>
      <w:tr w:rsidR="008366AE">
        <w:tc>
          <w:tcPr>
            <w:tcW w:w="611" w:type="dxa"/>
          </w:tcPr>
          <w:p w:rsidR="008366AE" w:rsidRPr="007F05A6" w:rsidRDefault="008366AE" w:rsidP="00B93434">
            <w:pPr>
              <w:rPr>
                <w:b/>
                <w:sz w:val="20"/>
                <w:szCs w:val="20"/>
              </w:rPr>
            </w:pPr>
            <w:r w:rsidRPr="007F05A6">
              <w:rPr>
                <w:b/>
                <w:sz w:val="20"/>
                <w:szCs w:val="20"/>
              </w:rPr>
              <w:t xml:space="preserve">№ </w:t>
            </w:r>
            <w:proofErr w:type="gramStart"/>
            <w:r w:rsidRPr="007F05A6">
              <w:rPr>
                <w:b/>
                <w:sz w:val="20"/>
                <w:szCs w:val="20"/>
              </w:rPr>
              <w:t>п</w:t>
            </w:r>
            <w:proofErr w:type="gramEnd"/>
            <w:r w:rsidRPr="007F05A6">
              <w:rPr>
                <w:b/>
                <w:sz w:val="20"/>
                <w:szCs w:val="20"/>
              </w:rPr>
              <w:t>/п</w:t>
            </w:r>
          </w:p>
        </w:tc>
        <w:tc>
          <w:tcPr>
            <w:tcW w:w="5933" w:type="dxa"/>
          </w:tcPr>
          <w:p w:rsidR="008366AE" w:rsidRPr="007F05A6" w:rsidRDefault="008366AE" w:rsidP="00B93434">
            <w:pPr>
              <w:rPr>
                <w:b/>
              </w:rPr>
            </w:pPr>
            <w:r w:rsidRPr="007F05A6">
              <w:rPr>
                <w:b/>
              </w:rPr>
              <w:t>Название темы/раздела</w:t>
            </w:r>
          </w:p>
        </w:tc>
        <w:tc>
          <w:tcPr>
            <w:tcW w:w="1695" w:type="dxa"/>
          </w:tcPr>
          <w:p w:rsidR="008366AE" w:rsidRDefault="008366AE" w:rsidP="00B93434">
            <w:proofErr w:type="spellStart"/>
            <w:r>
              <w:t>Практич</w:t>
            </w:r>
            <w:proofErr w:type="gramStart"/>
            <w:r>
              <w:t>.</w:t>
            </w:r>
            <w:r w:rsidR="00002416">
              <w:t>ч</w:t>
            </w:r>
            <w:proofErr w:type="gramEnd"/>
            <w:r w:rsidR="00002416">
              <w:t>асть</w:t>
            </w:r>
            <w:proofErr w:type="spellEnd"/>
          </w:p>
        </w:tc>
        <w:tc>
          <w:tcPr>
            <w:tcW w:w="1898" w:type="dxa"/>
          </w:tcPr>
          <w:p w:rsidR="008366AE" w:rsidRDefault="008366AE" w:rsidP="00B93434">
            <w:proofErr w:type="spellStart"/>
            <w:r>
              <w:t>Исследовательс</w:t>
            </w:r>
            <w:proofErr w:type="spellEnd"/>
            <w:r>
              <w:t>.</w:t>
            </w:r>
          </w:p>
        </w:tc>
      </w:tr>
      <w:tr w:rsidR="008366AE">
        <w:tc>
          <w:tcPr>
            <w:tcW w:w="611" w:type="dxa"/>
            <w:shd w:val="clear" w:color="auto" w:fill="FFFF99"/>
          </w:tcPr>
          <w:p w:rsidR="008366AE" w:rsidRPr="007F05A6" w:rsidRDefault="008366AE" w:rsidP="00B93434">
            <w:pPr>
              <w:rPr>
                <w:b/>
              </w:rPr>
            </w:pPr>
            <w:r w:rsidRPr="007F05A6">
              <w:rPr>
                <w:b/>
              </w:rPr>
              <w:t>1.</w:t>
            </w:r>
          </w:p>
        </w:tc>
        <w:tc>
          <w:tcPr>
            <w:tcW w:w="5933" w:type="dxa"/>
            <w:shd w:val="clear" w:color="auto" w:fill="FFFF99"/>
          </w:tcPr>
          <w:p w:rsidR="008366AE" w:rsidRPr="007F05A6" w:rsidRDefault="008366AE" w:rsidP="00B93434">
            <w:pPr>
              <w:rPr>
                <w:b/>
              </w:rPr>
            </w:pPr>
            <w:r w:rsidRPr="007F05A6">
              <w:rPr>
                <w:b/>
              </w:rPr>
              <w:t>Основы процентных вычислений</w:t>
            </w:r>
          </w:p>
        </w:tc>
        <w:tc>
          <w:tcPr>
            <w:tcW w:w="1695" w:type="dxa"/>
            <w:shd w:val="clear" w:color="auto" w:fill="FFFF99"/>
          </w:tcPr>
          <w:p w:rsidR="008366AE" w:rsidRPr="007F05A6" w:rsidRDefault="008366AE" w:rsidP="00B93434">
            <w:pPr>
              <w:jc w:val="center"/>
              <w:rPr>
                <w:b/>
              </w:rPr>
            </w:pPr>
            <w:r>
              <w:rPr>
                <w:b/>
              </w:rPr>
              <w:t>1</w:t>
            </w:r>
          </w:p>
        </w:tc>
        <w:tc>
          <w:tcPr>
            <w:tcW w:w="1898" w:type="dxa"/>
            <w:shd w:val="clear" w:color="auto" w:fill="FFFF99"/>
          </w:tcPr>
          <w:p w:rsidR="008366AE" w:rsidRPr="007F05A6" w:rsidRDefault="008366AE" w:rsidP="00B93434">
            <w:pPr>
              <w:jc w:val="center"/>
              <w:rPr>
                <w:b/>
              </w:rPr>
            </w:pPr>
            <w:r>
              <w:rPr>
                <w:b/>
              </w:rPr>
              <w:t>1</w:t>
            </w:r>
          </w:p>
        </w:tc>
      </w:tr>
      <w:tr w:rsidR="008366AE">
        <w:tc>
          <w:tcPr>
            <w:tcW w:w="611" w:type="dxa"/>
          </w:tcPr>
          <w:p w:rsidR="008366AE" w:rsidRDefault="008366AE" w:rsidP="00B93434">
            <w:r>
              <w:t>1.1</w:t>
            </w:r>
          </w:p>
        </w:tc>
        <w:tc>
          <w:tcPr>
            <w:tcW w:w="5933" w:type="dxa"/>
          </w:tcPr>
          <w:p w:rsidR="008366AE" w:rsidRPr="00F525AC" w:rsidRDefault="00F525AC" w:rsidP="00B93434">
            <w:r w:rsidRPr="00F525AC">
              <w:t>Основы процентных вычислений</w:t>
            </w:r>
          </w:p>
        </w:tc>
        <w:tc>
          <w:tcPr>
            <w:tcW w:w="1695" w:type="dxa"/>
          </w:tcPr>
          <w:p w:rsidR="008366AE" w:rsidRDefault="00BE1772" w:rsidP="00B93434">
            <w:pPr>
              <w:jc w:val="center"/>
            </w:pPr>
            <w:r>
              <w:t>1</w:t>
            </w:r>
          </w:p>
        </w:tc>
        <w:tc>
          <w:tcPr>
            <w:tcW w:w="1898" w:type="dxa"/>
          </w:tcPr>
          <w:p w:rsidR="008366AE" w:rsidRDefault="008366AE" w:rsidP="00B93434">
            <w:pPr>
              <w:jc w:val="center"/>
            </w:pPr>
          </w:p>
        </w:tc>
      </w:tr>
      <w:tr w:rsidR="00F525AC">
        <w:tc>
          <w:tcPr>
            <w:tcW w:w="611" w:type="dxa"/>
          </w:tcPr>
          <w:p w:rsidR="00F525AC" w:rsidRDefault="00F525AC" w:rsidP="00B93434">
            <w:r>
              <w:t>1.2</w:t>
            </w:r>
          </w:p>
        </w:tc>
        <w:tc>
          <w:tcPr>
            <w:tcW w:w="5933" w:type="dxa"/>
          </w:tcPr>
          <w:p w:rsidR="00F525AC" w:rsidRDefault="00F525AC" w:rsidP="00B93434">
            <w:r>
              <w:t>Банковский процент. Аннуитет.</w:t>
            </w:r>
          </w:p>
        </w:tc>
        <w:tc>
          <w:tcPr>
            <w:tcW w:w="1695" w:type="dxa"/>
          </w:tcPr>
          <w:p w:rsidR="00F525AC" w:rsidRDefault="00F525AC" w:rsidP="00B93434">
            <w:pPr>
              <w:jc w:val="center"/>
            </w:pPr>
          </w:p>
        </w:tc>
        <w:tc>
          <w:tcPr>
            <w:tcW w:w="1898" w:type="dxa"/>
          </w:tcPr>
          <w:p w:rsidR="00F525AC" w:rsidRDefault="00F525AC" w:rsidP="00B93434">
            <w:pPr>
              <w:jc w:val="center"/>
            </w:pPr>
            <w:r>
              <w:t>1</w:t>
            </w:r>
          </w:p>
        </w:tc>
      </w:tr>
      <w:tr w:rsidR="008366AE">
        <w:tc>
          <w:tcPr>
            <w:tcW w:w="611" w:type="dxa"/>
            <w:shd w:val="clear" w:color="auto" w:fill="FFFF99"/>
          </w:tcPr>
          <w:p w:rsidR="008366AE" w:rsidRPr="007F05A6" w:rsidRDefault="008366AE" w:rsidP="00B93434">
            <w:pPr>
              <w:rPr>
                <w:b/>
              </w:rPr>
            </w:pPr>
            <w:r w:rsidRPr="007F05A6">
              <w:rPr>
                <w:b/>
              </w:rPr>
              <w:t>2</w:t>
            </w:r>
          </w:p>
        </w:tc>
        <w:tc>
          <w:tcPr>
            <w:tcW w:w="5933" w:type="dxa"/>
            <w:shd w:val="clear" w:color="auto" w:fill="FFFF99"/>
          </w:tcPr>
          <w:p w:rsidR="008366AE" w:rsidRPr="007F05A6" w:rsidRDefault="008366AE" w:rsidP="00B93434">
            <w:pPr>
              <w:rPr>
                <w:b/>
              </w:rPr>
            </w:pPr>
            <w:r w:rsidRPr="007F05A6">
              <w:rPr>
                <w:b/>
              </w:rPr>
              <w:t>Деньги и инфляция</w:t>
            </w:r>
          </w:p>
        </w:tc>
        <w:tc>
          <w:tcPr>
            <w:tcW w:w="1695" w:type="dxa"/>
            <w:shd w:val="clear" w:color="auto" w:fill="FFFF99"/>
          </w:tcPr>
          <w:p w:rsidR="008366AE" w:rsidRPr="007F05A6" w:rsidRDefault="008366AE" w:rsidP="00B93434">
            <w:pPr>
              <w:jc w:val="center"/>
              <w:rPr>
                <w:b/>
              </w:rPr>
            </w:pPr>
            <w:r>
              <w:rPr>
                <w:b/>
              </w:rPr>
              <w:t>1</w:t>
            </w:r>
          </w:p>
        </w:tc>
        <w:tc>
          <w:tcPr>
            <w:tcW w:w="1898" w:type="dxa"/>
            <w:shd w:val="clear" w:color="auto" w:fill="FFFF99"/>
          </w:tcPr>
          <w:p w:rsidR="008366AE" w:rsidRPr="007F05A6" w:rsidRDefault="008366AE" w:rsidP="00B93434">
            <w:pPr>
              <w:jc w:val="center"/>
              <w:rPr>
                <w:b/>
              </w:rPr>
            </w:pPr>
            <w:r>
              <w:rPr>
                <w:b/>
              </w:rPr>
              <w:t>1</w:t>
            </w:r>
          </w:p>
        </w:tc>
      </w:tr>
      <w:tr w:rsidR="008366AE">
        <w:tc>
          <w:tcPr>
            <w:tcW w:w="611" w:type="dxa"/>
          </w:tcPr>
          <w:p w:rsidR="008366AE" w:rsidRDefault="008366AE" w:rsidP="00B93434">
            <w:r>
              <w:t>2.1</w:t>
            </w:r>
          </w:p>
        </w:tc>
        <w:tc>
          <w:tcPr>
            <w:tcW w:w="5933" w:type="dxa"/>
          </w:tcPr>
          <w:p w:rsidR="008366AE" w:rsidRDefault="008366AE" w:rsidP="00B93434">
            <w:r>
              <w:t>Инфляция</w:t>
            </w:r>
            <w:r w:rsidR="00F525AC">
              <w:t xml:space="preserve">. Валютные курсы </w:t>
            </w:r>
          </w:p>
        </w:tc>
        <w:tc>
          <w:tcPr>
            <w:tcW w:w="1695" w:type="dxa"/>
          </w:tcPr>
          <w:p w:rsidR="008366AE" w:rsidRDefault="00D06256" w:rsidP="00B93434">
            <w:pPr>
              <w:jc w:val="center"/>
            </w:pPr>
            <w:r>
              <w:t>2</w:t>
            </w:r>
          </w:p>
        </w:tc>
        <w:tc>
          <w:tcPr>
            <w:tcW w:w="1898" w:type="dxa"/>
          </w:tcPr>
          <w:p w:rsidR="008366AE" w:rsidRDefault="008366AE" w:rsidP="00B93434">
            <w:pPr>
              <w:jc w:val="center"/>
            </w:pPr>
          </w:p>
        </w:tc>
      </w:tr>
      <w:tr w:rsidR="00F525AC">
        <w:tc>
          <w:tcPr>
            <w:tcW w:w="611" w:type="dxa"/>
          </w:tcPr>
          <w:p w:rsidR="00F525AC" w:rsidRDefault="00F525AC" w:rsidP="00B93434">
            <w:r>
              <w:t>2.1</w:t>
            </w:r>
          </w:p>
        </w:tc>
        <w:tc>
          <w:tcPr>
            <w:tcW w:w="5933" w:type="dxa"/>
          </w:tcPr>
          <w:p w:rsidR="00F525AC" w:rsidRPr="00F525AC" w:rsidRDefault="00F525AC" w:rsidP="00B93434">
            <w:r w:rsidRPr="00F525AC">
              <w:t>Деньги и инфляция</w:t>
            </w:r>
          </w:p>
        </w:tc>
        <w:tc>
          <w:tcPr>
            <w:tcW w:w="1695" w:type="dxa"/>
          </w:tcPr>
          <w:p w:rsidR="00F525AC" w:rsidRDefault="00F525AC" w:rsidP="00B93434">
            <w:pPr>
              <w:jc w:val="center"/>
            </w:pPr>
          </w:p>
        </w:tc>
        <w:tc>
          <w:tcPr>
            <w:tcW w:w="1898" w:type="dxa"/>
          </w:tcPr>
          <w:p w:rsidR="00F525AC" w:rsidRDefault="00F525AC" w:rsidP="00B93434">
            <w:pPr>
              <w:jc w:val="center"/>
            </w:pPr>
            <w:r>
              <w:t>1</w:t>
            </w:r>
          </w:p>
        </w:tc>
      </w:tr>
      <w:tr w:rsidR="008366AE">
        <w:tc>
          <w:tcPr>
            <w:tcW w:w="611" w:type="dxa"/>
            <w:shd w:val="clear" w:color="auto" w:fill="FFFF99"/>
          </w:tcPr>
          <w:p w:rsidR="008366AE" w:rsidRPr="007F05A6" w:rsidRDefault="008366AE" w:rsidP="00B93434">
            <w:pPr>
              <w:rPr>
                <w:b/>
              </w:rPr>
            </w:pPr>
            <w:r w:rsidRPr="007F05A6">
              <w:rPr>
                <w:b/>
              </w:rPr>
              <w:t>3.</w:t>
            </w:r>
          </w:p>
        </w:tc>
        <w:tc>
          <w:tcPr>
            <w:tcW w:w="5933" w:type="dxa"/>
            <w:shd w:val="clear" w:color="auto" w:fill="FFFF99"/>
          </w:tcPr>
          <w:p w:rsidR="008366AE" w:rsidRPr="007F05A6" w:rsidRDefault="008366AE" w:rsidP="00B93434">
            <w:pPr>
              <w:rPr>
                <w:b/>
              </w:rPr>
            </w:pPr>
            <w:r w:rsidRPr="007F05A6">
              <w:rPr>
                <w:b/>
              </w:rPr>
              <w:t>Гражданин и финансово-экономические организации</w:t>
            </w:r>
          </w:p>
        </w:tc>
        <w:tc>
          <w:tcPr>
            <w:tcW w:w="1695" w:type="dxa"/>
            <w:shd w:val="clear" w:color="auto" w:fill="FFFF99"/>
          </w:tcPr>
          <w:p w:rsidR="008366AE" w:rsidRPr="007F05A6" w:rsidRDefault="008366AE" w:rsidP="00B93434">
            <w:pPr>
              <w:jc w:val="center"/>
              <w:rPr>
                <w:b/>
              </w:rPr>
            </w:pPr>
            <w:r>
              <w:rPr>
                <w:b/>
              </w:rPr>
              <w:t>3</w:t>
            </w:r>
          </w:p>
        </w:tc>
        <w:tc>
          <w:tcPr>
            <w:tcW w:w="1898" w:type="dxa"/>
            <w:shd w:val="clear" w:color="auto" w:fill="FFFF99"/>
          </w:tcPr>
          <w:p w:rsidR="008366AE" w:rsidRPr="007F05A6" w:rsidRDefault="008366AE" w:rsidP="00B93434">
            <w:pPr>
              <w:jc w:val="center"/>
              <w:rPr>
                <w:b/>
              </w:rPr>
            </w:pPr>
            <w:r>
              <w:rPr>
                <w:b/>
              </w:rPr>
              <w:t>1</w:t>
            </w:r>
          </w:p>
        </w:tc>
      </w:tr>
      <w:tr w:rsidR="008366AE">
        <w:tc>
          <w:tcPr>
            <w:tcW w:w="611" w:type="dxa"/>
          </w:tcPr>
          <w:p w:rsidR="008366AE" w:rsidRDefault="008366AE" w:rsidP="00B93434">
            <w:r>
              <w:t>3.1</w:t>
            </w:r>
          </w:p>
        </w:tc>
        <w:tc>
          <w:tcPr>
            <w:tcW w:w="5933" w:type="dxa"/>
          </w:tcPr>
          <w:p w:rsidR="008366AE" w:rsidRDefault="008366AE" w:rsidP="00B93434">
            <w:r>
              <w:t>Банковские вклады</w:t>
            </w:r>
            <w:r w:rsidR="00F525AC">
              <w:t>. Кредит. Образовательные кредиты. Ипотечное кредитование</w:t>
            </w:r>
          </w:p>
        </w:tc>
        <w:tc>
          <w:tcPr>
            <w:tcW w:w="1695" w:type="dxa"/>
          </w:tcPr>
          <w:p w:rsidR="008366AE" w:rsidRDefault="00F525AC" w:rsidP="00B93434">
            <w:pPr>
              <w:jc w:val="center"/>
            </w:pPr>
            <w:r>
              <w:t>1</w:t>
            </w:r>
          </w:p>
        </w:tc>
        <w:tc>
          <w:tcPr>
            <w:tcW w:w="1898" w:type="dxa"/>
          </w:tcPr>
          <w:p w:rsidR="008366AE" w:rsidRDefault="008366AE" w:rsidP="00B93434">
            <w:pPr>
              <w:jc w:val="center"/>
            </w:pPr>
          </w:p>
        </w:tc>
      </w:tr>
      <w:tr w:rsidR="008366AE">
        <w:tc>
          <w:tcPr>
            <w:tcW w:w="611" w:type="dxa"/>
          </w:tcPr>
          <w:p w:rsidR="008366AE" w:rsidRDefault="008366AE" w:rsidP="00B93434">
            <w:r>
              <w:t>3.</w:t>
            </w:r>
            <w:r w:rsidR="00F525AC">
              <w:t>2</w:t>
            </w:r>
          </w:p>
        </w:tc>
        <w:tc>
          <w:tcPr>
            <w:tcW w:w="5933" w:type="dxa"/>
          </w:tcPr>
          <w:p w:rsidR="008366AE" w:rsidRDefault="008366AE" w:rsidP="00B93434">
            <w:r>
              <w:t>Безналичный оборот. Пластиковые карты</w:t>
            </w:r>
            <w:r w:rsidR="00F525AC">
              <w:t>. Инвестиции и ценные бумаги</w:t>
            </w:r>
          </w:p>
        </w:tc>
        <w:tc>
          <w:tcPr>
            <w:tcW w:w="1695" w:type="dxa"/>
          </w:tcPr>
          <w:p w:rsidR="008366AE" w:rsidRDefault="00F525AC" w:rsidP="00B93434">
            <w:pPr>
              <w:jc w:val="center"/>
            </w:pPr>
            <w:r>
              <w:t>1</w:t>
            </w:r>
          </w:p>
        </w:tc>
        <w:tc>
          <w:tcPr>
            <w:tcW w:w="1898" w:type="dxa"/>
          </w:tcPr>
          <w:p w:rsidR="008366AE" w:rsidRDefault="008366AE" w:rsidP="00B93434">
            <w:pPr>
              <w:jc w:val="center"/>
            </w:pPr>
          </w:p>
        </w:tc>
      </w:tr>
      <w:tr w:rsidR="008366AE">
        <w:tc>
          <w:tcPr>
            <w:tcW w:w="611" w:type="dxa"/>
          </w:tcPr>
          <w:p w:rsidR="008366AE" w:rsidRDefault="00F525AC" w:rsidP="00B93434">
            <w:r>
              <w:t>3.3</w:t>
            </w:r>
          </w:p>
        </w:tc>
        <w:tc>
          <w:tcPr>
            <w:tcW w:w="5933" w:type="dxa"/>
          </w:tcPr>
          <w:p w:rsidR="008366AE" w:rsidRDefault="008366AE" w:rsidP="00B93434">
            <w:r>
              <w:t>Страхование</w:t>
            </w:r>
          </w:p>
        </w:tc>
        <w:tc>
          <w:tcPr>
            <w:tcW w:w="1695" w:type="dxa"/>
          </w:tcPr>
          <w:p w:rsidR="008366AE" w:rsidRDefault="00F525AC" w:rsidP="00B93434">
            <w:pPr>
              <w:jc w:val="center"/>
            </w:pPr>
            <w:r>
              <w:t>1</w:t>
            </w:r>
          </w:p>
        </w:tc>
        <w:tc>
          <w:tcPr>
            <w:tcW w:w="1898" w:type="dxa"/>
          </w:tcPr>
          <w:p w:rsidR="008366AE" w:rsidRDefault="008366AE" w:rsidP="00B93434">
            <w:pPr>
              <w:jc w:val="center"/>
            </w:pPr>
          </w:p>
        </w:tc>
      </w:tr>
      <w:tr w:rsidR="00F525AC">
        <w:tc>
          <w:tcPr>
            <w:tcW w:w="611" w:type="dxa"/>
          </w:tcPr>
          <w:p w:rsidR="00F525AC" w:rsidRDefault="00F525AC" w:rsidP="00B93434">
            <w:r>
              <w:t>3.4</w:t>
            </w:r>
          </w:p>
        </w:tc>
        <w:tc>
          <w:tcPr>
            <w:tcW w:w="5933" w:type="dxa"/>
          </w:tcPr>
          <w:p w:rsidR="00F525AC" w:rsidRPr="00F525AC" w:rsidRDefault="00F525AC" w:rsidP="00B93434">
            <w:r w:rsidRPr="00F525AC">
              <w:t>Гражданин и финансово-экономические организации</w:t>
            </w:r>
          </w:p>
        </w:tc>
        <w:tc>
          <w:tcPr>
            <w:tcW w:w="1695" w:type="dxa"/>
          </w:tcPr>
          <w:p w:rsidR="00F525AC" w:rsidRDefault="00F525AC" w:rsidP="00B93434">
            <w:pPr>
              <w:jc w:val="center"/>
            </w:pPr>
          </w:p>
        </w:tc>
        <w:tc>
          <w:tcPr>
            <w:tcW w:w="1898" w:type="dxa"/>
          </w:tcPr>
          <w:p w:rsidR="00F525AC" w:rsidRDefault="00F525AC" w:rsidP="00B93434">
            <w:pPr>
              <w:jc w:val="center"/>
            </w:pPr>
            <w:r>
              <w:t>1</w:t>
            </w:r>
          </w:p>
        </w:tc>
      </w:tr>
      <w:tr w:rsidR="008366AE">
        <w:tc>
          <w:tcPr>
            <w:tcW w:w="611" w:type="dxa"/>
            <w:shd w:val="clear" w:color="auto" w:fill="FFFF99"/>
          </w:tcPr>
          <w:p w:rsidR="008366AE" w:rsidRPr="007F05A6" w:rsidRDefault="008366AE" w:rsidP="00B93434">
            <w:pPr>
              <w:rPr>
                <w:b/>
              </w:rPr>
            </w:pPr>
            <w:r w:rsidRPr="007F05A6">
              <w:rPr>
                <w:b/>
              </w:rPr>
              <w:t>4.</w:t>
            </w:r>
          </w:p>
        </w:tc>
        <w:tc>
          <w:tcPr>
            <w:tcW w:w="5933" w:type="dxa"/>
            <w:shd w:val="clear" w:color="auto" w:fill="FFFF99"/>
          </w:tcPr>
          <w:p w:rsidR="008366AE" w:rsidRPr="007F05A6" w:rsidRDefault="008366AE" w:rsidP="00B93434">
            <w:pPr>
              <w:rPr>
                <w:b/>
              </w:rPr>
            </w:pPr>
            <w:r w:rsidRPr="007F05A6">
              <w:rPr>
                <w:b/>
              </w:rPr>
              <w:t>Экономические взаимоотношения гражданина с государством</w:t>
            </w:r>
          </w:p>
        </w:tc>
        <w:tc>
          <w:tcPr>
            <w:tcW w:w="1695" w:type="dxa"/>
            <w:shd w:val="clear" w:color="auto" w:fill="FFFF99"/>
          </w:tcPr>
          <w:p w:rsidR="008366AE" w:rsidRPr="007F05A6" w:rsidRDefault="008366AE" w:rsidP="00B93434">
            <w:pPr>
              <w:jc w:val="center"/>
              <w:rPr>
                <w:b/>
              </w:rPr>
            </w:pPr>
            <w:r>
              <w:rPr>
                <w:b/>
              </w:rPr>
              <w:t>2</w:t>
            </w:r>
          </w:p>
        </w:tc>
        <w:tc>
          <w:tcPr>
            <w:tcW w:w="1898" w:type="dxa"/>
            <w:shd w:val="clear" w:color="auto" w:fill="FFFF99"/>
          </w:tcPr>
          <w:p w:rsidR="008366AE" w:rsidRPr="007F05A6" w:rsidRDefault="008366AE" w:rsidP="00B93434">
            <w:pPr>
              <w:jc w:val="center"/>
              <w:rPr>
                <w:b/>
              </w:rPr>
            </w:pPr>
            <w:r>
              <w:rPr>
                <w:b/>
              </w:rPr>
              <w:t>1</w:t>
            </w:r>
          </w:p>
        </w:tc>
      </w:tr>
      <w:tr w:rsidR="008366AE">
        <w:tc>
          <w:tcPr>
            <w:tcW w:w="611" w:type="dxa"/>
          </w:tcPr>
          <w:p w:rsidR="008366AE" w:rsidRDefault="008366AE" w:rsidP="00B93434">
            <w:r>
              <w:t>4.1</w:t>
            </w:r>
          </w:p>
        </w:tc>
        <w:tc>
          <w:tcPr>
            <w:tcW w:w="5933" w:type="dxa"/>
          </w:tcPr>
          <w:p w:rsidR="008366AE" w:rsidRDefault="008366AE" w:rsidP="00B93434">
            <w:r>
              <w:t>Налоги. Налоговая система РФ</w:t>
            </w:r>
            <w:r w:rsidR="00F525AC">
              <w:t>.</w:t>
            </w:r>
          </w:p>
        </w:tc>
        <w:tc>
          <w:tcPr>
            <w:tcW w:w="1695" w:type="dxa"/>
          </w:tcPr>
          <w:p w:rsidR="008366AE" w:rsidRDefault="00F525AC" w:rsidP="00B93434">
            <w:pPr>
              <w:jc w:val="center"/>
            </w:pPr>
            <w:r>
              <w:t>1</w:t>
            </w:r>
          </w:p>
        </w:tc>
        <w:tc>
          <w:tcPr>
            <w:tcW w:w="1898" w:type="dxa"/>
          </w:tcPr>
          <w:p w:rsidR="008366AE" w:rsidRDefault="008366AE" w:rsidP="00B93434">
            <w:pPr>
              <w:jc w:val="center"/>
            </w:pPr>
          </w:p>
        </w:tc>
      </w:tr>
      <w:tr w:rsidR="008366AE">
        <w:tc>
          <w:tcPr>
            <w:tcW w:w="611" w:type="dxa"/>
          </w:tcPr>
          <w:p w:rsidR="008366AE" w:rsidRDefault="008366AE" w:rsidP="00B93434">
            <w:r>
              <w:t>4.2</w:t>
            </w:r>
          </w:p>
        </w:tc>
        <w:tc>
          <w:tcPr>
            <w:tcW w:w="5933" w:type="dxa"/>
          </w:tcPr>
          <w:p w:rsidR="008366AE" w:rsidRDefault="008366AE" w:rsidP="00B93434">
            <w:r>
              <w:t>Медицинское обслуживание и медицинское страхование</w:t>
            </w:r>
            <w:r w:rsidR="00F525AC">
              <w:t>. Пенсионное обеспечение. Социальная защита и социальные льготы.</w:t>
            </w:r>
          </w:p>
        </w:tc>
        <w:tc>
          <w:tcPr>
            <w:tcW w:w="1695" w:type="dxa"/>
          </w:tcPr>
          <w:p w:rsidR="008366AE" w:rsidRDefault="00F525AC" w:rsidP="00B93434">
            <w:pPr>
              <w:jc w:val="center"/>
            </w:pPr>
            <w:r>
              <w:t>1</w:t>
            </w:r>
          </w:p>
        </w:tc>
        <w:tc>
          <w:tcPr>
            <w:tcW w:w="1898" w:type="dxa"/>
          </w:tcPr>
          <w:p w:rsidR="008366AE" w:rsidRDefault="008366AE" w:rsidP="00B93434">
            <w:pPr>
              <w:jc w:val="center"/>
            </w:pPr>
          </w:p>
        </w:tc>
      </w:tr>
      <w:tr w:rsidR="008366AE">
        <w:tc>
          <w:tcPr>
            <w:tcW w:w="611" w:type="dxa"/>
          </w:tcPr>
          <w:p w:rsidR="008366AE" w:rsidRDefault="008366AE" w:rsidP="00B93434">
            <w:r>
              <w:t>4.3</w:t>
            </w:r>
          </w:p>
        </w:tc>
        <w:tc>
          <w:tcPr>
            <w:tcW w:w="5933" w:type="dxa"/>
          </w:tcPr>
          <w:p w:rsidR="008366AE" w:rsidRPr="00F525AC" w:rsidRDefault="00F525AC" w:rsidP="00B93434">
            <w:r w:rsidRPr="00F525AC">
              <w:t>Экономические взаимоотношения гражданина с государством</w:t>
            </w:r>
          </w:p>
        </w:tc>
        <w:tc>
          <w:tcPr>
            <w:tcW w:w="1695" w:type="dxa"/>
          </w:tcPr>
          <w:p w:rsidR="008366AE" w:rsidRDefault="008366AE" w:rsidP="00B93434">
            <w:pPr>
              <w:jc w:val="center"/>
            </w:pPr>
          </w:p>
        </w:tc>
        <w:tc>
          <w:tcPr>
            <w:tcW w:w="1898" w:type="dxa"/>
          </w:tcPr>
          <w:p w:rsidR="008366AE" w:rsidRDefault="00F525AC" w:rsidP="00B93434">
            <w:pPr>
              <w:jc w:val="center"/>
            </w:pPr>
            <w:r>
              <w:t>1</w:t>
            </w:r>
          </w:p>
        </w:tc>
      </w:tr>
      <w:tr w:rsidR="008366AE">
        <w:tc>
          <w:tcPr>
            <w:tcW w:w="611" w:type="dxa"/>
            <w:shd w:val="clear" w:color="auto" w:fill="FFFF99"/>
          </w:tcPr>
          <w:p w:rsidR="008366AE" w:rsidRPr="007F05A6" w:rsidRDefault="008366AE" w:rsidP="00B93434">
            <w:pPr>
              <w:rPr>
                <w:b/>
              </w:rPr>
            </w:pPr>
            <w:r w:rsidRPr="007F05A6">
              <w:rPr>
                <w:b/>
              </w:rPr>
              <w:t>5.</w:t>
            </w:r>
          </w:p>
        </w:tc>
        <w:tc>
          <w:tcPr>
            <w:tcW w:w="5933" w:type="dxa"/>
            <w:shd w:val="clear" w:color="auto" w:fill="FFFF99"/>
          </w:tcPr>
          <w:p w:rsidR="008366AE" w:rsidRPr="007F05A6" w:rsidRDefault="008366AE" w:rsidP="00B93434">
            <w:pPr>
              <w:rPr>
                <w:b/>
              </w:rPr>
            </w:pPr>
            <w:r w:rsidRPr="007F05A6">
              <w:rPr>
                <w:b/>
              </w:rPr>
              <w:t>Экономические права гражданина</w:t>
            </w:r>
          </w:p>
        </w:tc>
        <w:tc>
          <w:tcPr>
            <w:tcW w:w="1695" w:type="dxa"/>
            <w:shd w:val="clear" w:color="auto" w:fill="FFFF99"/>
          </w:tcPr>
          <w:p w:rsidR="008366AE" w:rsidRPr="007F05A6" w:rsidRDefault="008366AE" w:rsidP="00B93434">
            <w:pPr>
              <w:jc w:val="center"/>
              <w:rPr>
                <w:b/>
              </w:rPr>
            </w:pPr>
            <w:r>
              <w:rPr>
                <w:b/>
              </w:rPr>
              <w:t>1</w:t>
            </w:r>
          </w:p>
        </w:tc>
        <w:tc>
          <w:tcPr>
            <w:tcW w:w="1898" w:type="dxa"/>
            <w:shd w:val="clear" w:color="auto" w:fill="FFFF99"/>
          </w:tcPr>
          <w:p w:rsidR="008366AE" w:rsidRPr="007F05A6" w:rsidRDefault="008366AE" w:rsidP="00B93434">
            <w:pPr>
              <w:jc w:val="center"/>
              <w:rPr>
                <w:b/>
              </w:rPr>
            </w:pPr>
            <w:r>
              <w:rPr>
                <w:b/>
              </w:rPr>
              <w:t>1</w:t>
            </w:r>
          </w:p>
        </w:tc>
      </w:tr>
      <w:tr w:rsidR="008366AE">
        <w:tc>
          <w:tcPr>
            <w:tcW w:w="611" w:type="dxa"/>
          </w:tcPr>
          <w:p w:rsidR="008366AE" w:rsidRDefault="008366AE" w:rsidP="00B93434">
            <w:r>
              <w:t>5.1</w:t>
            </w:r>
          </w:p>
        </w:tc>
        <w:tc>
          <w:tcPr>
            <w:tcW w:w="5933" w:type="dxa"/>
          </w:tcPr>
          <w:p w:rsidR="008366AE" w:rsidRDefault="008366AE" w:rsidP="00B93434">
            <w:r>
              <w:t>Трудовые отношения и поведение на рынке труда</w:t>
            </w:r>
          </w:p>
        </w:tc>
        <w:tc>
          <w:tcPr>
            <w:tcW w:w="1695" w:type="dxa"/>
          </w:tcPr>
          <w:p w:rsidR="008366AE" w:rsidRDefault="00F525AC" w:rsidP="00B93434">
            <w:pPr>
              <w:jc w:val="center"/>
            </w:pPr>
            <w:r>
              <w:t>1</w:t>
            </w:r>
          </w:p>
        </w:tc>
        <w:tc>
          <w:tcPr>
            <w:tcW w:w="1898" w:type="dxa"/>
          </w:tcPr>
          <w:p w:rsidR="008366AE" w:rsidRDefault="008366AE" w:rsidP="00B93434">
            <w:pPr>
              <w:jc w:val="center"/>
            </w:pPr>
          </w:p>
        </w:tc>
      </w:tr>
      <w:tr w:rsidR="008366AE">
        <w:tc>
          <w:tcPr>
            <w:tcW w:w="611" w:type="dxa"/>
          </w:tcPr>
          <w:p w:rsidR="008366AE" w:rsidRDefault="008366AE" w:rsidP="00B93434">
            <w:r>
              <w:t>5.2</w:t>
            </w:r>
          </w:p>
        </w:tc>
        <w:tc>
          <w:tcPr>
            <w:tcW w:w="5933" w:type="dxa"/>
          </w:tcPr>
          <w:p w:rsidR="008366AE" w:rsidRDefault="008366AE" w:rsidP="00B93434">
            <w:r>
              <w:t>Основы прав потребителя</w:t>
            </w:r>
          </w:p>
        </w:tc>
        <w:tc>
          <w:tcPr>
            <w:tcW w:w="1695" w:type="dxa"/>
          </w:tcPr>
          <w:p w:rsidR="008366AE" w:rsidRDefault="008366AE" w:rsidP="00B93434">
            <w:pPr>
              <w:jc w:val="center"/>
            </w:pPr>
          </w:p>
        </w:tc>
        <w:tc>
          <w:tcPr>
            <w:tcW w:w="1898" w:type="dxa"/>
          </w:tcPr>
          <w:p w:rsidR="008366AE" w:rsidRDefault="00F525AC" w:rsidP="00B93434">
            <w:pPr>
              <w:jc w:val="center"/>
            </w:pPr>
            <w:r>
              <w:t>1</w:t>
            </w:r>
          </w:p>
        </w:tc>
      </w:tr>
      <w:tr w:rsidR="008366AE">
        <w:trPr>
          <w:trHeight w:val="176"/>
        </w:trPr>
        <w:tc>
          <w:tcPr>
            <w:tcW w:w="611" w:type="dxa"/>
            <w:shd w:val="clear" w:color="auto" w:fill="FFFF99"/>
          </w:tcPr>
          <w:p w:rsidR="008366AE" w:rsidRPr="007F05A6" w:rsidRDefault="008366AE" w:rsidP="00B93434">
            <w:pPr>
              <w:rPr>
                <w:b/>
              </w:rPr>
            </w:pPr>
            <w:r>
              <w:rPr>
                <w:b/>
              </w:rPr>
              <w:t>6.</w:t>
            </w:r>
          </w:p>
        </w:tc>
        <w:tc>
          <w:tcPr>
            <w:tcW w:w="5933" w:type="dxa"/>
            <w:shd w:val="clear" w:color="auto" w:fill="FFFF99"/>
          </w:tcPr>
          <w:p w:rsidR="008366AE" w:rsidRPr="007F05A6" w:rsidRDefault="008366AE" w:rsidP="00B93434">
            <w:pPr>
              <w:rPr>
                <w:b/>
              </w:rPr>
            </w:pPr>
            <w:r>
              <w:rPr>
                <w:b/>
              </w:rPr>
              <w:t>Защита исследовательских проектов</w:t>
            </w:r>
          </w:p>
        </w:tc>
        <w:tc>
          <w:tcPr>
            <w:tcW w:w="1695" w:type="dxa"/>
            <w:shd w:val="clear" w:color="auto" w:fill="FFFF99"/>
          </w:tcPr>
          <w:p w:rsidR="008366AE" w:rsidRPr="007F05A6" w:rsidRDefault="008366AE" w:rsidP="00B93434">
            <w:pPr>
              <w:jc w:val="center"/>
              <w:rPr>
                <w:b/>
              </w:rPr>
            </w:pPr>
            <w:r>
              <w:rPr>
                <w:b/>
              </w:rPr>
              <w:t>1</w:t>
            </w:r>
          </w:p>
        </w:tc>
        <w:tc>
          <w:tcPr>
            <w:tcW w:w="1898" w:type="dxa"/>
            <w:shd w:val="clear" w:color="auto" w:fill="FFFF99"/>
          </w:tcPr>
          <w:p w:rsidR="008366AE" w:rsidRPr="007F05A6" w:rsidRDefault="008366AE" w:rsidP="00B93434">
            <w:pPr>
              <w:jc w:val="center"/>
              <w:rPr>
                <w:b/>
              </w:rPr>
            </w:pPr>
            <w:r>
              <w:rPr>
                <w:b/>
              </w:rPr>
              <w:t>2</w:t>
            </w:r>
          </w:p>
        </w:tc>
      </w:tr>
      <w:tr w:rsidR="00F525AC">
        <w:trPr>
          <w:trHeight w:val="176"/>
        </w:trPr>
        <w:tc>
          <w:tcPr>
            <w:tcW w:w="611" w:type="dxa"/>
            <w:shd w:val="clear" w:color="auto" w:fill="auto"/>
          </w:tcPr>
          <w:p w:rsidR="00F525AC" w:rsidRDefault="00F525AC" w:rsidP="00B93434">
            <w:pPr>
              <w:rPr>
                <w:b/>
              </w:rPr>
            </w:pPr>
            <w:r>
              <w:rPr>
                <w:b/>
              </w:rPr>
              <w:t>6.1</w:t>
            </w:r>
          </w:p>
        </w:tc>
        <w:tc>
          <w:tcPr>
            <w:tcW w:w="5933" w:type="dxa"/>
            <w:shd w:val="clear" w:color="auto" w:fill="auto"/>
          </w:tcPr>
          <w:p w:rsidR="00F525AC" w:rsidRPr="00F525AC" w:rsidRDefault="00F525AC" w:rsidP="00B93434">
            <w:r>
              <w:t>Требования к представлению и защите исследовательского проекта</w:t>
            </w:r>
          </w:p>
        </w:tc>
        <w:tc>
          <w:tcPr>
            <w:tcW w:w="1695" w:type="dxa"/>
            <w:shd w:val="clear" w:color="auto" w:fill="auto"/>
          </w:tcPr>
          <w:p w:rsidR="00F525AC" w:rsidRPr="00F525AC" w:rsidRDefault="00F525AC" w:rsidP="00B93434">
            <w:pPr>
              <w:jc w:val="center"/>
            </w:pPr>
            <w:r w:rsidRPr="00F525AC">
              <w:t>1</w:t>
            </w:r>
          </w:p>
        </w:tc>
        <w:tc>
          <w:tcPr>
            <w:tcW w:w="1898" w:type="dxa"/>
            <w:shd w:val="clear" w:color="auto" w:fill="auto"/>
          </w:tcPr>
          <w:p w:rsidR="00F525AC" w:rsidRPr="00F525AC" w:rsidRDefault="00F525AC" w:rsidP="00B93434">
            <w:pPr>
              <w:jc w:val="center"/>
            </w:pPr>
          </w:p>
        </w:tc>
      </w:tr>
      <w:tr w:rsidR="00F525AC">
        <w:trPr>
          <w:trHeight w:val="176"/>
        </w:trPr>
        <w:tc>
          <w:tcPr>
            <w:tcW w:w="611" w:type="dxa"/>
            <w:shd w:val="clear" w:color="auto" w:fill="auto"/>
          </w:tcPr>
          <w:p w:rsidR="00F525AC" w:rsidRDefault="00F525AC" w:rsidP="00B93434">
            <w:pPr>
              <w:rPr>
                <w:b/>
              </w:rPr>
            </w:pPr>
            <w:r>
              <w:rPr>
                <w:b/>
              </w:rPr>
              <w:t>6.2</w:t>
            </w:r>
          </w:p>
        </w:tc>
        <w:tc>
          <w:tcPr>
            <w:tcW w:w="5933" w:type="dxa"/>
            <w:shd w:val="clear" w:color="auto" w:fill="auto"/>
          </w:tcPr>
          <w:p w:rsidR="00F525AC" w:rsidRPr="00F525AC" w:rsidRDefault="00F525AC" w:rsidP="00B93434">
            <w:r>
              <w:t>Защита исследовательских проектов</w:t>
            </w:r>
          </w:p>
        </w:tc>
        <w:tc>
          <w:tcPr>
            <w:tcW w:w="1695" w:type="dxa"/>
            <w:shd w:val="clear" w:color="auto" w:fill="auto"/>
          </w:tcPr>
          <w:p w:rsidR="00F525AC" w:rsidRPr="00F525AC" w:rsidRDefault="00F525AC" w:rsidP="00B93434">
            <w:pPr>
              <w:jc w:val="center"/>
            </w:pPr>
          </w:p>
        </w:tc>
        <w:tc>
          <w:tcPr>
            <w:tcW w:w="1898" w:type="dxa"/>
            <w:shd w:val="clear" w:color="auto" w:fill="auto"/>
          </w:tcPr>
          <w:p w:rsidR="00F525AC" w:rsidRPr="00F525AC" w:rsidRDefault="00F525AC" w:rsidP="00B93434">
            <w:pPr>
              <w:jc w:val="center"/>
            </w:pPr>
            <w:r w:rsidRPr="00F525AC">
              <w:t>2</w:t>
            </w:r>
          </w:p>
        </w:tc>
      </w:tr>
      <w:tr w:rsidR="008366AE">
        <w:trPr>
          <w:trHeight w:val="176"/>
        </w:trPr>
        <w:tc>
          <w:tcPr>
            <w:tcW w:w="611" w:type="dxa"/>
            <w:shd w:val="clear" w:color="auto" w:fill="FFFF99"/>
          </w:tcPr>
          <w:p w:rsidR="008366AE" w:rsidRPr="007F05A6" w:rsidRDefault="008366AE" w:rsidP="00B93434">
            <w:pPr>
              <w:rPr>
                <w:b/>
              </w:rPr>
            </w:pPr>
          </w:p>
        </w:tc>
        <w:tc>
          <w:tcPr>
            <w:tcW w:w="5933" w:type="dxa"/>
            <w:shd w:val="clear" w:color="auto" w:fill="FFFF99"/>
          </w:tcPr>
          <w:p w:rsidR="008366AE" w:rsidRPr="007F05A6" w:rsidRDefault="00D06256" w:rsidP="00B93434">
            <w:pPr>
              <w:tabs>
                <w:tab w:val="left" w:pos="4300"/>
              </w:tabs>
              <w:rPr>
                <w:b/>
              </w:rPr>
            </w:pPr>
            <w:r>
              <w:rPr>
                <w:b/>
              </w:rPr>
              <w:t>ИТОГО: 17</w:t>
            </w:r>
            <w:r w:rsidR="008366AE">
              <w:rPr>
                <w:b/>
              </w:rPr>
              <w:t xml:space="preserve"> час.</w:t>
            </w:r>
            <w:r w:rsidR="008366AE">
              <w:rPr>
                <w:b/>
              </w:rPr>
              <w:tab/>
              <w:t xml:space="preserve">    Всего по разделам:</w:t>
            </w:r>
          </w:p>
        </w:tc>
        <w:tc>
          <w:tcPr>
            <w:tcW w:w="1695" w:type="dxa"/>
            <w:shd w:val="clear" w:color="auto" w:fill="FFFF99"/>
          </w:tcPr>
          <w:p w:rsidR="008366AE" w:rsidRPr="007F05A6" w:rsidRDefault="00D06256" w:rsidP="00B93434">
            <w:pPr>
              <w:jc w:val="center"/>
              <w:rPr>
                <w:b/>
              </w:rPr>
            </w:pPr>
            <w:r>
              <w:rPr>
                <w:b/>
              </w:rPr>
              <w:t>10</w:t>
            </w:r>
          </w:p>
        </w:tc>
        <w:tc>
          <w:tcPr>
            <w:tcW w:w="1898" w:type="dxa"/>
            <w:shd w:val="clear" w:color="auto" w:fill="FFFF99"/>
          </w:tcPr>
          <w:p w:rsidR="008366AE" w:rsidRPr="007F05A6" w:rsidRDefault="008366AE" w:rsidP="00B93434">
            <w:pPr>
              <w:jc w:val="center"/>
              <w:rPr>
                <w:b/>
              </w:rPr>
            </w:pPr>
            <w:r>
              <w:rPr>
                <w:b/>
              </w:rPr>
              <w:t>7</w:t>
            </w:r>
          </w:p>
        </w:tc>
      </w:tr>
    </w:tbl>
    <w:p w:rsidR="00524182" w:rsidRDefault="00524182" w:rsidP="00A75F86">
      <w:pPr>
        <w:ind w:firstLine="708"/>
      </w:pPr>
    </w:p>
    <w:p w:rsidR="00CB046E" w:rsidRPr="00CB046E" w:rsidRDefault="00BC7C5B" w:rsidP="00A75F86">
      <w:pPr>
        <w:ind w:firstLine="708"/>
        <w:rPr>
          <w:b/>
        </w:rPr>
      </w:pPr>
      <w:r w:rsidRPr="00CB046E">
        <w:rPr>
          <w:b/>
        </w:rPr>
        <w:t xml:space="preserve">Содержание программы </w:t>
      </w:r>
    </w:p>
    <w:p w:rsidR="00CB046E" w:rsidRPr="00CB046E" w:rsidRDefault="00BC7C5B" w:rsidP="00A75F86">
      <w:pPr>
        <w:ind w:firstLine="708"/>
        <w:rPr>
          <w:b/>
        </w:rPr>
      </w:pPr>
      <w:r w:rsidRPr="00CB046E">
        <w:rPr>
          <w:b/>
        </w:rPr>
        <w:t xml:space="preserve">1. Основы процентных вычислений. </w:t>
      </w:r>
    </w:p>
    <w:p w:rsidR="00CB046E" w:rsidRDefault="00BC7C5B" w:rsidP="00A75F86">
      <w:pPr>
        <w:ind w:firstLine="708"/>
      </w:pPr>
      <w:r w:rsidRPr="00CB046E">
        <w:rPr>
          <w:b/>
        </w:rPr>
        <w:t>1.1. Банковский процент.</w:t>
      </w:r>
      <w:r>
        <w:t xml:space="preserve"> </w:t>
      </w:r>
    </w:p>
    <w:p w:rsidR="00CB046E" w:rsidRDefault="00BC7C5B" w:rsidP="00A75F86">
      <w:pPr>
        <w:ind w:firstLine="708"/>
      </w:pPr>
      <w:r>
        <w:t xml:space="preserve">Процентная ставка. Понятие капитализации. Простой и сложный проценты. </w:t>
      </w:r>
    </w:p>
    <w:p w:rsidR="00CB046E" w:rsidRDefault="00BC7C5B" w:rsidP="00A75F86">
      <w:pPr>
        <w:ind w:firstLine="708"/>
      </w:pPr>
      <w:r w:rsidRPr="00CB046E">
        <w:rPr>
          <w:b/>
          <w:i/>
        </w:rPr>
        <w:t xml:space="preserve">Практические занятия: </w:t>
      </w:r>
      <w:r>
        <w:t xml:space="preserve">Расчет процентных начислений. </w:t>
      </w:r>
    </w:p>
    <w:p w:rsidR="00CB046E" w:rsidRDefault="00BC7C5B" w:rsidP="00A75F86">
      <w:pPr>
        <w:ind w:firstLine="708"/>
      </w:pPr>
      <w:r w:rsidRPr="00CB046E">
        <w:rPr>
          <w:b/>
          <w:i/>
        </w:rPr>
        <w:t>Исследовательские задачи:</w:t>
      </w:r>
      <w:r>
        <w:t xml:space="preserve"> Математические расчеты в исследовательской работе по экономике. Оформление и представление результатов. </w:t>
      </w:r>
    </w:p>
    <w:p w:rsidR="00CB046E" w:rsidRDefault="00BC7C5B" w:rsidP="00A75F86">
      <w:pPr>
        <w:ind w:firstLine="708"/>
      </w:pPr>
      <w:r w:rsidRPr="00CB046E">
        <w:rPr>
          <w:b/>
        </w:rPr>
        <w:t>1.2. Аннуитет.</w:t>
      </w:r>
      <w:r>
        <w:t xml:space="preserve"> </w:t>
      </w:r>
    </w:p>
    <w:p w:rsidR="00CB046E" w:rsidRDefault="00BC7C5B" w:rsidP="00A75F86">
      <w:pPr>
        <w:ind w:firstLine="708"/>
      </w:pPr>
      <w:r>
        <w:t xml:space="preserve">Понятие аннуитета. Накопительные вклады. Погашение кредитов и покупки в рассрочку. Дисконтирование. </w:t>
      </w:r>
    </w:p>
    <w:p w:rsidR="00CB046E" w:rsidRDefault="00BC7C5B" w:rsidP="00A75F86">
      <w:pPr>
        <w:ind w:firstLine="708"/>
      </w:pPr>
      <w:r w:rsidRPr="00CB046E">
        <w:rPr>
          <w:b/>
          <w:i/>
        </w:rPr>
        <w:t>Практические занятия:</w:t>
      </w:r>
      <w:r>
        <w:t xml:space="preserve"> Расчет накопительного вклада. Расчет графика погашения кредита. </w:t>
      </w:r>
    </w:p>
    <w:p w:rsidR="00CB046E" w:rsidRDefault="00BC7C5B" w:rsidP="00A75F86">
      <w:pPr>
        <w:ind w:firstLine="708"/>
      </w:pPr>
      <w:r w:rsidRPr="00CB046E">
        <w:rPr>
          <w:b/>
          <w:i/>
        </w:rPr>
        <w:t>Исследовательские задачи:</w:t>
      </w:r>
      <w:r>
        <w:t xml:space="preserve"> Методы графического анализа в исследовании. 2. Деньги и инфляция. </w:t>
      </w:r>
    </w:p>
    <w:p w:rsidR="003F24E0" w:rsidRPr="003F24E0" w:rsidRDefault="003F24E0" w:rsidP="00A75F86">
      <w:pPr>
        <w:ind w:firstLine="708"/>
        <w:rPr>
          <w:b/>
        </w:rPr>
      </w:pPr>
      <w:r w:rsidRPr="003F24E0">
        <w:rPr>
          <w:b/>
        </w:rPr>
        <w:t xml:space="preserve">2. </w:t>
      </w:r>
      <w:r>
        <w:rPr>
          <w:b/>
        </w:rPr>
        <w:t>Деньги и инфляция.</w:t>
      </w:r>
    </w:p>
    <w:p w:rsidR="00CB046E" w:rsidRDefault="00BC7C5B" w:rsidP="00A75F86">
      <w:pPr>
        <w:ind w:firstLine="708"/>
      </w:pPr>
      <w:r w:rsidRPr="00CB046E">
        <w:rPr>
          <w:b/>
        </w:rPr>
        <w:t>2.1. Инфляция.</w:t>
      </w:r>
      <w:r>
        <w:t xml:space="preserve"> </w:t>
      </w:r>
    </w:p>
    <w:p w:rsidR="00CB046E" w:rsidRDefault="00BC7C5B" w:rsidP="00A75F86">
      <w:pPr>
        <w:ind w:firstLine="708"/>
      </w:pPr>
      <w:r>
        <w:t>Инфляция, е</w:t>
      </w:r>
      <w:r w:rsidR="00CB046E">
        <w:t>ё</w:t>
      </w:r>
      <w:r>
        <w:t xml:space="preserve"> причины. Темпы инфляции. Индекс инфляции. Рост цен и обесценивание денег. Расчеты доходов, расходов и сбережений с учетом инфляции. </w:t>
      </w:r>
    </w:p>
    <w:p w:rsidR="00CB046E" w:rsidRDefault="00BC7C5B" w:rsidP="00A75F86">
      <w:pPr>
        <w:ind w:firstLine="708"/>
      </w:pPr>
      <w:r w:rsidRPr="00CB046E">
        <w:rPr>
          <w:b/>
          <w:i/>
        </w:rPr>
        <w:lastRenderedPageBreak/>
        <w:t xml:space="preserve">Практические занятия: </w:t>
      </w:r>
      <w:r>
        <w:t xml:space="preserve">Расчет доходов с учетом инфляции. </w:t>
      </w:r>
    </w:p>
    <w:p w:rsidR="00CB046E" w:rsidRDefault="00BC7C5B" w:rsidP="00A75F86">
      <w:pPr>
        <w:ind w:firstLine="708"/>
      </w:pPr>
      <w:r w:rsidRPr="00CB046E">
        <w:rPr>
          <w:b/>
          <w:i/>
        </w:rPr>
        <w:t>Исследовательские задачи:</w:t>
      </w:r>
      <w:r>
        <w:t xml:space="preserve"> Исследование роста/снижения покупательной способности средней месячной заработной платы по субъектам РФ. </w:t>
      </w:r>
    </w:p>
    <w:p w:rsidR="00CB046E" w:rsidRDefault="00BC7C5B" w:rsidP="00A75F86">
      <w:pPr>
        <w:ind w:firstLine="708"/>
      </w:pPr>
      <w:r w:rsidRPr="00CB046E">
        <w:rPr>
          <w:b/>
        </w:rPr>
        <w:t xml:space="preserve">2.2. Валютные курсы. </w:t>
      </w:r>
    </w:p>
    <w:p w:rsidR="00CB046E" w:rsidRDefault="00BC7C5B" w:rsidP="00A75F86">
      <w:pPr>
        <w:ind w:firstLine="708"/>
      </w:pPr>
      <w:r>
        <w:t xml:space="preserve">Операции с валютой. Обменные курсы. Взаимная зависимость валютных курсов. </w:t>
      </w:r>
    </w:p>
    <w:p w:rsidR="00CB046E" w:rsidRDefault="00BC7C5B" w:rsidP="00A75F86">
      <w:pPr>
        <w:ind w:firstLine="708"/>
      </w:pPr>
      <w:r w:rsidRPr="00CB046E">
        <w:rPr>
          <w:b/>
          <w:i/>
        </w:rPr>
        <w:t xml:space="preserve">Практические занятия: </w:t>
      </w:r>
      <w:r>
        <w:t xml:space="preserve">Сравнение динамики валютных курсов за указанный период. </w:t>
      </w:r>
    </w:p>
    <w:p w:rsidR="00CB046E" w:rsidRDefault="00BC7C5B" w:rsidP="00A75F86">
      <w:pPr>
        <w:ind w:firstLine="708"/>
      </w:pPr>
      <w:r w:rsidRPr="00CB046E">
        <w:rPr>
          <w:b/>
          <w:i/>
        </w:rPr>
        <w:t xml:space="preserve">Исследовательские задачи: </w:t>
      </w:r>
      <w:r>
        <w:t>Сравнение прибыльности в</w:t>
      </w:r>
      <w:r w:rsidR="00CB046E">
        <w:t>кладов в различных валютах с учё</w:t>
      </w:r>
      <w:r>
        <w:t xml:space="preserve">том динамики курсов. </w:t>
      </w:r>
    </w:p>
    <w:p w:rsidR="00CB046E" w:rsidRDefault="00BC7C5B" w:rsidP="00A75F86">
      <w:pPr>
        <w:ind w:firstLine="708"/>
        <w:rPr>
          <w:b/>
        </w:rPr>
      </w:pPr>
      <w:r w:rsidRPr="00CB046E">
        <w:rPr>
          <w:b/>
        </w:rPr>
        <w:t xml:space="preserve">3. Гражданин и финансово-экономические организации. </w:t>
      </w:r>
    </w:p>
    <w:p w:rsidR="00CB046E" w:rsidRDefault="00BC7C5B" w:rsidP="00A75F86">
      <w:pPr>
        <w:ind w:firstLine="708"/>
        <w:rPr>
          <w:b/>
        </w:rPr>
      </w:pPr>
      <w:r w:rsidRPr="00CB046E">
        <w:rPr>
          <w:b/>
        </w:rPr>
        <w:t xml:space="preserve">3.1. Банковские вклады. </w:t>
      </w:r>
    </w:p>
    <w:p w:rsidR="00CB046E" w:rsidRDefault="00BC7C5B" w:rsidP="00A75F86">
      <w:pPr>
        <w:ind w:firstLine="708"/>
      </w:pPr>
      <w:r>
        <w:t xml:space="preserve">Виды вкладов. Срочные вклады и вклады до востребования. Условия вкладов. </w:t>
      </w:r>
    </w:p>
    <w:p w:rsidR="00CB046E" w:rsidRDefault="00BC7C5B" w:rsidP="00A75F86">
      <w:pPr>
        <w:ind w:firstLine="708"/>
      </w:pPr>
      <w:r w:rsidRPr="00CB046E">
        <w:rPr>
          <w:b/>
          <w:i/>
        </w:rPr>
        <w:t>Практические занятия:</w:t>
      </w:r>
      <w:r>
        <w:t xml:space="preserve"> Расчет доходов по вкладам с различными условиями. </w:t>
      </w:r>
    </w:p>
    <w:p w:rsidR="00CB046E" w:rsidRDefault="00BC7C5B" w:rsidP="00A75F86">
      <w:pPr>
        <w:ind w:firstLine="708"/>
      </w:pPr>
      <w:r w:rsidRPr="00CB046E">
        <w:rPr>
          <w:b/>
          <w:i/>
        </w:rPr>
        <w:t xml:space="preserve">Исследовательские задачи: </w:t>
      </w:r>
      <w:r>
        <w:t xml:space="preserve">Анализ зависимости размера банковского процента от срока вкладов (по материалам банковских сайтов). </w:t>
      </w:r>
    </w:p>
    <w:p w:rsidR="00CB046E" w:rsidRDefault="00BC7C5B" w:rsidP="00A75F86">
      <w:pPr>
        <w:ind w:firstLine="708"/>
      </w:pPr>
      <w:r w:rsidRPr="00CB046E">
        <w:rPr>
          <w:b/>
        </w:rPr>
        <w:t>3.2. Кредит.</w:t>
      </w:r>
      <w:r>
        <w:t xml:space="preserve"> </w:t>
      </w:r>
    </w:p>
    <w:p w:rsidR="00CB046E" w:rsidRDefault="00BC7C5B" w:rsidP="00A75F86">
      <w:pPr>
        <w:ind w:firstLine="708"/>
      </w:pPr>
      <w:r>
        <w:t xml:space="preserve">Сущность кредита. Ставка рефинансирования. Потребительские кредиты. </w:t>
      </w:r>
    </w:p>
    <w:p w:rsidR="00CB046E" w:rsidRDefault="00BC7C5B" w:rsidP="00A75F86">
      <w:pPr>
        <w:ind w:firstLine="708"/>
      </w:pPr>
      <w:r w:rsidRPr="00CB046E">
        <w:rPr>
          <w:b/>
          <w:i/>
        </w:rPr>
        <w:t>Практические занятия:</w:t>
      </w:r>
      <w:r>
        <w:t xml:space="preserve"> Построение таблицы погашения потребительского кредита. </w:t>
      </w:r>
    </w:p>
    <w:p w:rsidR="00CB046E" w:rsidRDefault="00BC7C5B" w:rsidP="00A75F86">
      <w:pPr>
        <w:ind w:firstLine="708"/>
      </w:pPr>
      <w:r w:rsidRPr="00CB046E">
        <w:rPr>
          <w:b/>
          <w:i/>
        </w:rPr>
        <w:t>Исследовательские задачи:</w:t>
      </w:r>
      <w:r>
        <w:t xml:space="preserve"> Анализ кредитных предложений для молодежи в различных банках. </w:t>
      </w:r>
    </w:p>
    <w:p w:rsidR="00CB046E" w:rsidRDefault="00BC7C5B" w:rsidP="00A75F86">
      <w:pPr>
        <w:ind w:firstLine="708"/>
      </w:pPr>
      <w:r w:rsidRPr="00CB046E">
        <w:rPr>
          <w:b/>
        </w:rPr>
        <w:t>3.3. Образовательные кредиты.</w:t>
      </w:r>
      <w:r>
        <w:t xml:space="preserve"> </w:t>
      </w:r>
    </w:p>
    <w:p w:rsidR="00CB046E" w:rsidRDefault="00BC7C5B" w:rsidP="00A75F86">
      <w:pPr>
        <w:ind w:firstLine="708"/>
      </w:pPr>
      <w:r>
        <w:t xml:space="preserve">Образовательный кредит как вид банковского кредита. Ставки и условия. </w:t>
      </w:r>
    </w:p>
    <w:p w:rsidR="00CB046E" w:rsidRDefault="00BC7C5B" w:rsidP="00A75F86">
      <w:pPr>
        <w:ind w:firstLine="708"/>
      </w:pPr>
      <w:r w:rsidRPr="00CB046E">
        <w:rPr>
          <w:b/>
          <w:i/>
        </w:rPr>
        <w:t xml:space="preserve">Практические занятия: </w:t>
      </w:r>
      <w:r>
        <w:t>Расчет графика получения и погашения образовательного кредита с уч</w:t>
      </w:r>
      <w:r w:rsidR="00CB046E">
        <w:t>ё</w:t>
      </w:r>
      <w:r>
        <w:t xml:space="preserve">том реальной стоимости обучения в вузе. </w:t>
      </w:r>
    </w:p>
    <w:p w:rsidR="00CB046E" w:rsidRDefault="00BC7C5B" w:rsidP="00A75F86">
      <w:pPr>
        <w:ind w:firstLine="708"/>
      </w:pPr>
      <w:r w:rsidRPr="00CB046E">
        <w:rPr>
          <w:b/>
          <w:i/>
        </w:rPr>
        <w:t>Исследовательские задачи:</w:t>
      </w:r>
      <w:r>
        <w:t xml:space="preserve"> Исследование возможности и времени погашения задолженности по образовательному кредиту средствами обучающегося с учетом средней заработной платы по получаемой специальности. </w:t>
      </w:r>
    </w:p>
    <w:p w:rsidR="00CB046E" w:rsidRDefault="00BC7C5B" w:rsidP="00A75F86">
      <w:pPr>
        <w:ind w:firstLine="708"/>
      </w:pPr>
      <w:r w:rsidRPr="00CB046E">
        <w:rPr>
          <w:b/>
        </w:rPr>
        <w:t>3.4. Ипотечное кредитование.</w:t>
      </w:r>
      <w:r>
        <w:t xml:space="preserve"> </w:t>
      </w:r>
    </w:p>
    <w:p w:rsidR="00CB046E" w:rsidRDefault="00BC7C5B" w:rsidP="00A75F86">
      <w:pPr>
        <w:ind w:firstLine="708"/>
      </w:pPr>
      <w:r>
        <w:t>Ипотечный кредит как вид кредита. Ставки и условия. Государственные ипотечные программы.</w:t>
      </w:r>
    </w:p>
    <w:p w:rsidR="00262DA0" w:rsidRDefault="00BC7C5B" w:rsidP="00A75F86">
      <w:pPr>
        <w:ind w:firstLine="708"/>
      </w:pPr>
      <w:r w:rsidRPr="00262DA0">
        <w:rPr>
          <w:b/>
          <w:i/>
        </w:rPr>
        <w:t xml:space="preserve">Практические занятия: </w:t>
      </w:r>
      <w:r>
        <w:t xml:space="preserve">Построение таблицы выплат стоимости квартиры, приобретенной на первичном рынке, с учетом ипотечного кредита. </w:t>
      </w:r>
    </w:p>
    <w:p w:rsidR="00262DA0" w:rsidRDefault="00BC7C5B" w:rsidP="00A75F86">
      <w:pPr>
        <w:ind w:firstLine="708"/>
      </w:pPr>
      <w:r w:rsidRPr="00262DA0">
        <w:rPr>
          <w:b/>
          <w:i/>
        </w:rPr>
        <w:t xml:space="preserve">Исследовательские задачи: </w:t>
      </w:r>
      <w:r>
        <w:t>Анализ возможностей получения ипотечного кредита и погашения задолженности по нему для молодой семьи.</w:t>
      </w:r>
    </w:p>
    <w:p w:rsidR="00262DA0" w:rsidRDefault="00BC7C5B" w:rsidP="00A75F86">
      <w:pPr>
        <w:ind w:firstLine="708"/>
      </w:pPr>
      <w:r w:rsidRPr="00262DA0">
        <w:rPr>
          <w:b/>
        </w:rPr>
        <w:t xml:space="preserve">3.5. Безналичный оборот. </w:t>
      </w:r>
    </w:p>
    <w:p w:rsidR="00262DA0" w:rsidRDefault="00BC7C5B" w:rsidP="00A75F86">
      <w:pPr>
        <w:ind w:firstLine="708"/>
      </w:pPr>
      <w:r>
        <w:t xml:space="preserve">Пластиковые карты. Безналичные деньги. Операции с безналичными деньгами. Кредитные и </w:t>
      </w:r>
      <w:proofErr w:type="spellStart"/>
      <w:r>
        <w:t>дебетные</w:t>
      </w:r>
      <w:proofErr w:type="spellEnd"/>
      <w:r>
        <w:t xml:space="preserve"> карты. </w:t>
      </w:r>
    </w:p>
    <w:p w:rsidR="00262DA0" w:rsidRDefault="00BC7C5B" w:rsidP="00A75F86">
      <w:pPr>
        <w:ind w:firstLine="708"/>
      </w:pPr>
      <w:r w:rsidRPr="00262DA0">
        <w:rPr>
          <w:b/>
          <w:i/>
        </w:rPr>
        <w:t>Практические занятия:</w:t>
      </w:r>
      <w:r>
        <w:t xml:space="preserve"> Таблица условий предоставления </w:t>
      </w:r>
      <w:proofErr w:type="spellStart"/>
      <w:r>
        <w:t>дебетных</w:t>
      </w:r>
      <w:proofErr w:type="spellEnd"/>
      <w:r>
        <w:t xml:space="preserve"> и кредитных карт в нескольких крупных банках. </w:t>
      </w:r>
    </w:p>
    <w:p w:rsidR="00262DA0" w:rsidRDefault="00BC7C5B" w:rsidP="00A75F86">
      <w:pPr>
        <w:ind w:firstLine="708"/>
      </w:pPr>
      <w:r w:rsidRPr="00262DA0">
        <w:rPr>
          <w:b/>
          <w:i/>
        </w:rPr>
        <w:t xml:space="preserve">Исследовательские задачи: </w:t>
      </w:r>
      <w:r>
        <w:t xml:space="preserve">Анализ преимуществ и ограничений, расходов на обслуживание и скидок по обычным, золотым и платиновым картам. </w:t>
      </w:r>
    </w:p>
    <w:p w:rsidR="00262DA0" w:rsidRDefault="00BC7C5B" w:rsidP="00A75F86">
      <w:pPr>
        <w:ind w:firstLine="708"/>
        <w:rPr>
          <w:b/>
        </w:rPr>
      </w:pPr>
      <w:r w:rsidRPr="00262DA0">
        <w:rPr>
          <w:b/>
        </w:rPr>
        <w:t>3.6. Инвестиции и ценные бумаги.</w:t>
      </w:r>
    </w:p>
    <w:p w:rsidR="00262DA0" w:rsidRDefault="00BC7C5B" w:rsidP="00A75F86">
      <w:pPr>
        <w:ind w:firstLine="708"/>
      </w:pPr>
      <w:r>
        <w:t xml:space="preserve">Виды ценных бумаг. Инвестиционные фонды и доверительное управление. Депозитарные операции банков. </w:t>
      </w:r>
    </w:p>
    <w:p w:rsidR="00262DA0" w:rsidRDefault="00BC7C5B" w:rsidP="00A75F86">
      <w:pPr>
        <w:ind w:firstLine="708"/>
      </w:pPr>
      <w:r w:rsidRPr="00262DA0">
        <w:rPr>
          <w:b/>
          <w:i/>
        </w:rPr>
        <w:t xml:space="preserve">Практические занятия: </w:t>
      </w:r>
      <w:r>
        <w:t xml:space="preserve">Сравнение доходов по акциям и облигациям. </w:t>
      </w:r>
    </w:p>
    <w:p w:rsidR="00262DA0" w:rsidRDefault="00BC7C5B" w:rsidP="00A75F86">
      <w:pPr>
        <w:ind w:firstLine="708"/>
      </w:pPr>
      <w:r w:rsidRPr="00262DA0">
        <w:rPr>
          <w:b/>
          <w:i/>
        </w:rPr>
        <w:t xml:space="preserve">Исследовательские задачи: </w:t>
      </w:r>
      <w:r>
        <w:t xml:space="preserve">Сравнительный анализ динамики курсов нескольких ценных бумаг. </w:t>
      </w:r>
    </w:p>
    <w:p w:rsidR="00262DA0" w:rsidRDefault="00BC7C5B" w:rsidP="00A75F86">
      <w:pPr>
        <w:ind w:firstLine="708"/>
      </w:pPr>
      <w:r w:rsidRPr="00262DA0">
        <w:rPr>
          <w:b/>
        </w:rPr>
        <w:t>3.7. Страхование.</w:t>
      </w:r>
      <w:r>
        <w:t xml:space="preserve"> Страхование физических лиц. Имущественное страхование.</w:t>
      </w:r>
    </w:p>
    <w:p w:rsidR="00262DA0" w:rsidRDefault="00BC7C5B" w:rsidP="00A75F86">
      <w:pPr>
        <w:ind w:firstLine="708"/>
      </w:pPr>
      <w:r w:rsidRPr="00262DA0">
        <w:rPr>
          <w:b/>
          <w:i/>
        </w:rPr>
        <w:t xml:space="preserve">Практические занятия: </w:t>
      </w:r>
      <w:r>
        <w:t xml:space="preserve">Расчет страховых выплат. </w:t>
      </w:r>
    </w:p>
    <w:p w:rsidR="00262DA0" w:rsidRDefault="00BC7C5B" w:rsidP="00A75F86">
      <w:pPr>
        <w:ind w:firstLine="708"/>
      </w:pPr>
      <w:r w:rsidRPr="00262DA0">
        <w:rPr>
          <w:b/>
          <w:i/>
        </w:rPr>
        <w:t>Исследовательские задачи:</w:t>
      </w:r>
      <w:r>
        <w:t xml:space="preserve"> Анализ предложений на рынке страхования имущества. </w:t>
      </w:r>
    </w:p>
    <w:p w:rsidR="00262DA0" w:rsidRDefault="00BC7C5B" w:rsidP="00A75F86">
      <w:pPr>
        <w:ind w:firstLine="708"/>
      </w:pPr>
      <w:r w:rsidRPr="00262DA0">
        <w:rPr>
          <w:b/>
        </w:rPr>
        <w:t>4. Экономические взаимоотношения гражданина с государством.</w:t>
      </w:r>
      <w:r>
        <w:t xml:space="preserve"> </w:t>
      </w:r>
    </w:p>
    <w:p w:rsidR="00262DA0" w:rsidRDefault="00BC7C5B" w:rsidP="00A75F86">
      <w:pPr>
        <w:ind w:firstLine="708"/>
      </w:pPr>
      <w:r w:rsidRPr="00262DA0">
        <w:rPr>
          <w:b/>
        </w:rPr>
        <w:t>4.1. Налоги.</w:t>
      </w:r>
      <w:r>
        <w:t xml:space="preserve"> </w:t>
      </w:r>
    </w:p>
    <w:p w:rsidR="00262DA0" w:rsidRDefault="00BC7C5B" w:rsidP="00A75F86">
      <w:pPr>
        <w:ind w:firstLine="708"/>
      </w:pPr>
      <w:r>
        <w:t>Налоговая система РФ. Виды налогов на физических лиц в РФ. Порядок их исчисления и уплаты.</w:t>
      </w:r>
    </w:p>
    <w:p w:rsidR="00262DA0" w:rsidRDefault="00BC7C5B" w:rsidP="00A75F86">
      <w:pPr>
        <w:ind w:firstLine="708"/>
      </w:pPr>
      <w:r w:rsidRPr="00262DA0">
        <w:rPr>
          <w:b/>
          <w:i/>
        </w:rPr>
        <w:t xml:space="preserve">Практические занятия: </w:t>
      </w:r>
      <w:r>
        <w:t xml:space="preserve">Расчет налоговых выплат. </w:t>
      </w:r>
    </w:p>
    <w:p w:rsidR="00262DA0" w:rsidRDefault="00BC7C5B" w:rsidP="00A75F86">
      <w:pPr>
        <w:ind w:firstLine="708"/>
      </w:pPr>
      <w:r w:rsidRPr="00262DA0">
        <w:rPr>
          <w:b/>
          <w:i/>
        </w:rPr>
        <w:t>Исследовательские задачи:</w:t>
      </w:r>
      <w:r>
        <w:t xml:space="preserve"> Анализ ставок подоходного налога в разных странах. </w:t>
      </w:r>
    </w:p>
    <w:p w:rsidR="00262DA0" w:rsidRDefault="00BC7C5B" w:rsidP="00A75F86">
      <w:pPr>
        <w:ind w:firstLine="708"/>
      </w:pPr>
      <w:r w:rsidRPr="00262DA0">
        <w:rPr>
          <w:b/>
        </w:rPr>
        <w:lastRenderedPageBreak/>
        <w:t>4.2. Медицинское обслуживание и медицинское страхование.</w:t>
      </w:r>
      <w:r>
        <w:t xml:space="preserve"> </w:t>
      </w:r>
    </w:p>
    <w:p w:rsidR="00262DA0" w:rsidRDefault="00BC7C5B" w:rsidP="00A75F86">
      <w:pPr>
        <w:ind w:firstLine="708"/>
      </w:pPr>
      <w:r>
        <w:t xml:space="preserve">Обязательное и добровольное медицинское страхование. </w:t>
      </w:r>
    </w:p>
    <w:p w:rsidR="00262DA0" w:rsidRDefault="00BC7C5B" w:rsidP="00A75F86">
      <w:pPr>
        <w:ind w:firstLine="708"/>
      </w:pPr>
      <w:r w:rsidRPr="00262DA0">
        <w:rPr>
          <w:b/>
          <w:i/>
        </w:rPr>
        <w:t>Практические занятия:</w:t>
      </w:r>
      <w:r>
        <w:t xml:space="preserve"> Расчет стоимости страхового полиса ДМС. </w:t>
      </w:r>
    </w:p>
    <w:p w:rsidR="00262DA0" w:rsidRDefault="00BC7C5B" w:rsidP="00A75F86">
      <w:pPr>
        <w:ind w:firstLine="708"/>
      </w:pPr>
      <w:r w:rsidRPr="00262DA0">
        <w:rPr>
          <w:b/>
          <w:i/>
        </w:rPr>
        <w:t xml:space="preserve">Исследовательские задачи: </w:t>
      </w:r>
      <w:r>
        <w:t xml:space="preserve">Анализ предложений на рынке медицинского страхования. </w:t>
      </w:r>
    </w:p>
    <w:p w:rsidR="00262DA0" w:rsidRDefault="00BC7C5B" w:rsidP="00A75F86">
      <w:pPr>
        <w:ind w:firstLine="708"/>
      </w:pPr>
      <w:r w:rsidRPr="00262DA0">
        <w:rPr>
          <w:b/>
        </w:rPr>
        <w:t>4.3. Пенсионное обеспечение.</w:t>
      </w:r>
      <w:r>
        <w:t xml:space="preserve"> </w:t>
      </w:r>
    </w:p>
    <w:p w:rsidR="00262DA0" w:rsidRDefault="00BC7C5B" w:rsidP="00A75F86">
      <w:pPr>
        <w:ind w:firstLine="708"/>
      </w:pPr>
      <w:r>
        <w:t xml:space="preserve">Пенсионное обеспечение в РФ. Пенсионные фонды. Порядок исчисления пенсии. </w:t>
      </w:r>
    </w:p>
    <w:p w:rsidR="00262DA0" w:rsidRDefault="00BC7C5B" w:rsidP="00A75F86">
      <w:pPr>
        <w:ind w:firstLine="708"/>
      </w:pPr>
      <w:r w:rsidRPr="00262DA0">
        <w:rPr>
          <w:b/>
          <w:i/>
        </w:rPr>
        <w:t>Практические занятия:</w:t>
      </w:r>
      <w:r>
        <w:t xml:space="preserve"> Расчет пенсионных накоплений. </w:t>
      </w:r>
    </w:p>
    <w:p w:rsidR="00262DA0" w:rsidRDefault="00BC7C5B" w:rsidP="00A75F86">
      <w:pPr>
        <w:ind w:firstLine="708"/>
      </w:pPr>
      <w:r w:rsidRPr="00262DA0">
        <w:rPr>
          <w:b/>
          <w:i/>
        </w:rPr>
        <w:t>Исследовательские задачи:</w:t>
      </w:r>
      <w:r>
        <w:t xml:space="preserve"> Исследование зависимости размера пенсии от различных факторов. </w:t>
      </w:r>
    </w:p>
    <w:p w:rsidR="00262DA0" w:rsidRDefault="00BC7C5B" w:rsidP="00A75F86">
      <w:pPr>
        <w:ind w:firstLine="708"/>
      </w:pPr>
      <w:r w:rsidRPr="00262DA0">
        <w:rPr>
          <w:b/>
        </w:rPr>
        <w:t>4.4. Социальная защита и социальные льготы.</w:t>
      </w:r>
      <w:r>
        <w:t xml:space="preserve"> </w:t>
      </w:r>
    </w:p>
    <w:p w:rsidR="00262DA0" w:rsidRDefault="00BC7C5B" w:rsidP="00A75F86">
      <w:pPr>
        <w:ind w:firstLine="708"/>
      </w:pPr>
      <w:r>
        <w:t xml:space="preserve">Социальная защита в РФ. Социальные льготы в денежной форме. </w:t>
      </w:r>
    </w:p>
    <w:p w:rsidR="00262DA0" w:rsidRDefault="00BC7C5B" w:rsidP="00A75F86">
      <w:pPr>
        <w:ind w:firstLine="708"/>
      </w:pPr>
      <w:r w:rsidRPr="00262DA0">
        <w:rPr>
          <w:b/>
          <w:i/>
        </w:rPr>
        <w:t xml:space="preserve">Практические занятия: </w:t>
      </w:r>
      <w:r>
        <w:t xml:space="preserve">Расчет льгот. </w:t>
      </w:r>
    </w:p>
    <w:p w:rsidR="00262DA0" w:rsidRDefault="00BC7C5B" w:rsidP="00A75F86">
      <w:pPr>
        <w:ind w:firstLine="708"/>
      </w:pPr>
      <w:r w:rsidRPr="00262DA0">
        <w:rPr>
          <w:b/>
          <w:i/>
        </w:rPr>
        <w:t xml:space="preserve">Исследовательские задачи: </w:t>
      </w:r>
      <w:r>
        <w:t xml:space="preserve">Анализ состава выплат и льгот различным группам населения. </w:t>
      </w:r>
    </w:p>
    <w:p w:rsidR="00262DA0" w:rsidRDefault="00BC7C5B" w:rsidP="00A75F86">
      <w:pPr>
        <w:ind w:firstLine="708"/>
        <w:rPr>
          <w:b/>
        </w:rPr>
      </w:pPr>
      <w:r w:rsidRPr="00262DA0">
        <w:rPr>
          <w:b/>
        </w:rPr>
        <w:t xml:space="preserve">5. Экономические права гражданина. </w:t>
      </w:r>
    </w:p>
    <w:p w:rsidR="00262DA0" w:rsidRDefault="00BC7C5B" w:rsidP="00A75F86">
      <w:pPr>
        <w:ind w:firstLine="708"/>
      </w:pPr>
      <w:r w:rsidRPr="00262DA0">
        <w:rPr>
          <w:b/>
        </w:rPr>
        <w:t>5.1. Трудовые отношения и поведение на рынке труда.</w:t>
      </w:r>
      <w:r>
        <w:t xml:space="preserve"> </w:t>
      </w:r>
    </w:p>
    <w:p w:rsidR="00262DA0" w:rsidRDefault="00BC7C5B" w:rsidP="00A75F86">
      <w:pPr>
        <w:ind w:firstLine="708"/>
      </w:pPr>
      <w:r>
        <w:t xml:space="preserve">Рынок труда. Безработица и ее виды. Прогнозирование потребностей в рабочей силе. Поиск работы. Экономические права работника. </w:t>
      </w:r>
    </w:p>
    <w:p w:rsidR="00262DA0" w:rsidRDefault="00BC7C5B" w:rsidP="00A75F86">
      <w:pPr>
        <w:ind w:firstLine="708"/>
      </w:pPr>
      <w:r w:rsidRPr="00262DA0">
        <w:rPr>
          <w:b/>
          <w:i/>
        </w:rPr>
        <w:t>Практические занятия:</w:t>
      </w:r>
      <w:r>
        <w:t xml:space="preserve"> Работа с Общероссийским банком вакансий. </w:t>
      </w:r>
    </w:p>
    <w:p w:rsidR="00262DA0" w:rsidRDefault="00BC7C5B" w:rsidP="00A75F86">
      <w:pPr>
        <w:ind w:firstLine="708"/>
      </w:pPr>
      <w:r w:rsidRPr="00262DA0">
        <w:rPr>
          <w:b/>
          <w:i/>
        </w:rPr>
        <w:t xml:space="preserve">Исследовательские задачи: </w:t>
      </w:r>
      <w:r>
        <w:t xml:space="preserve">Анализ потребностей в работниках разных специальностей. </w:t>
      </w:r>
    </w:p>
    <w:p w:rsidR="00262DA0" w:rsidRDefault="00BC7C5B" w:rsidP="00A75F86">
      <w:pPr>
        <w:ind w:firstLine="708"/>
      </w:pPr>
      <w:r w:rsidRPr="00262DA0">
        <w:rPr>
          <w:b/>
        </w:rPr>
        <w:t>5.2. Основы прав потребителя.</w:t>
      </w:r>
    </w:p>
    <w:p w:rsidR="00262DA0" w:rsidRDefault="00BC7C5B" w:rsidP="00A75F86">
      <w:pPr>
        <w:ind w:firstLine="708"/>
      </w:pPr>
      <w:r>
        <w:t xml:space="preserve">Права потребителя. Органы, осуществляющие защиту прав потребителей. Действия потребителя по защите своих прав. </w:t>
      </w:r>
    </w:p>
    <w:p w:rsidR="00262DA0" w:rsidRDefault="00BC7C5B" w:rsidP="00A75F86">
      <w:pPr>
        <w:ind w:firstLine="708"/>
      </w:pPr>
      <w:r w:rsidRPr="00262DA0">
        <w:rPr>
          <w:b/>
          <w:i/>
        </w:rPr>
        <w:t>Практические занятия:</w:t>
      </w:r>
      <w:r>
        <w:t xml:space="preserve"> Порядок составления заявления об обмене/возврате стоимости товара ненадлежащего качества. </w:t>
      </w:r>
    </w:p>
    <w:p w:rsidR="00BC7C5B" w:rsidRDefault="00BC7C5B" w:rsidP="00A75F86">
      <w:pPr>
        <w:ind w:firstLine="708"/>
      </w:pPr>
      <w:r w:rsidRPr="00262DA0">
        <w:rPr>
          <w:b/>
          <w:i/>
        </w:rPr>
        <w:t xml:space="preserve">Исследовательские задачи: </w:t>
      </w:r>
      <w:r>
        <w:t xml:space="preserve">Анализ </w:t>
      </w:r>
      <w:proofErr w:type="gramStart"/>
      <w:r>
        <w:t>функций органов защиты прав потребителей</w:t>
      </w:r>
      <w:proofErr w:type="gramEnd"/>
      <w:r>
        <w:t>.</w:t>
      </w:r>
    </w:p>
    <w:p w:rsidR="00262DA0" w:rsidRDefault="00B93434" w:rsidP="00A75F86">
      <w:pPr>
        <w:ind w:firstLine="708"/>
        <w:rPr>
          <w:b/>
        </w:rPr>
      </w:pPr>
      <w:r w:rsidRPr="00B93434">
        <w:rPr>
          <w:b/>
        </w:rPr>
        <w:t xml:space="preserve">6. </w:t>
      </w:r>
      <w:r>
        <w:rPr>
          <w:b/>
        </w:rPr>
        <w:t>Защита исследовательских проектов.</w:t>
      </w:r>
    </w:p>
    <w:p w:rsidR="004A5C28" w:rsidRPr="004A5C28" w:rsidRDefault="004A5C28" w:rsidP="00A75F86">
      <w:pPr>
        <w:ind w:firstLine="708"/>
        <w:rPr>
          <w:b/>
        </w:rPr>
      </w:pPr>
      <w:r w:rsidRPr="004A5C28">
        <w:rPr>
          <w:b/>
        </w:rPr>
        <w:t>6.1. Требования к представлению и защите исследовательского проекта.</w:t>
      </w:r>
    </w:p>
    <w:p w:rsidR="004A5C28" w:rsidRDefault="004A5C28" w:rsidP="004A5C28">
      <w:pPr>
        <w:ind w:firstLine="708"/>
      </w:pPr>
      <w:r>
        <w:t xml:space="preserve">Порядок оформления, представления результатов проектно-исследовательской деятельности в форме автореферата и презентации. </w:t>
      </w:r>
    </w:p>
    <w:p w:rsidR="004A5C28" w:rsidRPr="004A5C28" w:rsidRDefault="004A5C28" w:rsidP="00A75F86">
      <w:pPr>
        <w:ind w:firstLine="708"/>
        <w:rPr>
          <w:b/>
        </w:rPr>
      </w:pPr>
      <w:r w:rsidRPr="004A5C28">
        <w:rPr>
          <w:b/>
        </w:rPr>
        <w:t>6.2-6.3. Защита исследовательских проектов</w:t>
      </w:r>
    </w:p>
    <w:p w:rsidR="004A5C28" w:rsidRPr="004A5C28" w:rsidRDefault="004A5C28" w:rsidP="00A75F86">
      <w:pPr>
        <w:ind w:firstLine="708"/>
      </w:pPr>
      <w:r>
        <w:t>Защита, оппонирование. Выставка проектов, представление презентаций проектно-исследовательских работ.</w:t>
      </w:r>
    </w:p>
    <w:p w:rsidR="00B93434" w:rsidRPr="00B93434" w:rsidRDefault="00B93434" w:rsidP="00A75F86">
      <w:pPr>
        <w:ind w:firstLine="708"/>
      </w:pPr>
      <w:r w:rsidRPr="00B93434">
        <w:rPr>
          <w:b/>
          <w:i/>
        </w:rPr>
        <w:t xml:space="preserve">Практические </w:t>
      </w:r>
      <w:r>
        <w:rPr>
          <w:b/>
          <w:i/>
        </w:rPr>
        <w:t>занятия:</w:t>
      </w:r>
      <w:r>
        <w:t xml:space="preserve"> порядок представления результатов исследовательской деятельности в форме реферата и презентации.</w:t>
      </w:r>
    </w:p>
    <w:p w:rsidR="00B93434" w:rsidRDefault="00B93434" w:rsidP="00A75F86">
      <w:pPr>
        <w:ind w:firstLine="708"/>
      </w:pPr>
      <w:r>
        <w:rPr>
          <w:b/>
          <w:i/>
        </w:rPr>
        <w:t xml:space="preserve">Исследовательские задачи: </w:t>
      </w:r>
      <w:r>
        <w:t>анализ исследовательской и проектной работы.</w:t>
      </w:r>
    </w:p>
    <w:p w:rsidR="00B93434" w:rsidRPr="00B93434" w:rsidRDefault="00B93434" w:rsidP="00A75F86">
      <w:pPr>
        <w:ind w:firstLine="708"/>
      </w:pPr>
    </w:p>
    <w:p w:rsidR="00262DA0" w:rsidRPr="00262DA0" w:rsidRDefault="00262DA0" w:rsidP="00A75F86">
      <w:pPr>
        <w:ind w:firstLine="708"/>
        <w:rPr>
          <w:b/>
          <w:sz w:val="28"/>
          <w:szCs w:val="28"/>
        </w:rPr>
      </w:pPr>
      <w:r w:rsidRPr="00262DA0">
        <w:rPr>
          <w:b/>
          <w:sz w:val="28"/>
          <w:szCs w:val="28"/>
        </w:rPr>
        <w:t xml:space="preserve">Методическое обеспечение </w:t>
      </w:r>
    </w:p>
    <w:p w:rsidR="00262DA0" w:rsidRDefault="00262DA0" w:rsidP="00A75F86">
      <w:pPr>
        <w:ind w:firstLine="708"/>
      </w:pPr>
      <w:r w:rsidRPr="00262DA0">
        <w:rPr>
          <w:b/>
          <w:i/>
        </w:rPr>
        <w:t>Теоретическая часть</w:t>
      </w:r>
      <w:r w:rsidRPr="00262DA0">
        <w:rPr>
          <w:b/>
        </w:rPr>
        <w:t xml:space="preserve"> </w:t>
      </w:r>
      <w:r w:rsidR="00CA349B">
        <w:rPr>
          <w:u w:val="single"/>
        </w:rPr>
        <w:t>изучается</w:t>
      </w:r>
      <w:r w:rsidR="00B93434" w:rsidRPr="00B93434">
        <w:rPr>
          <w:u w:val="single"/>
        </w:rPr>
        <w:t xml:space="preserve"> в 10 и 1 полугодии 11 классов.</w:t>
      </w:r>
      <w:r w:rsidR="00B93434">
        <w:t xml:space="preserve"> </w:t>
      </w:r>
      <w:r>
        <w:t xml:space="preserve">В процессе самостоятельных практических занятий учащиеся работают </w:t>
      </w:r>
      <w:r w:rsidR="00B93434">
        <w:t xml:space="preserve">индивидуально, в творческих группах, </w:t>
      </w:r>
      <w:r>
        <w:t xml:space="preserve">за компьютерами под контролем преподавателя. </w:t>
      </w:r>
    </w:p>
    <w:p w:rsidR="00262DA0" w:rsidRDefault="00262DA0" w:rsidP="00A75F86">
      <w:pPr>
        <w:ind w:firstLine="708"/>
      </w:pPr>
      <w:r w:rsidRPr="00262DA0">
        <w:rPr>
          <w:b/>
          <w:i/>
        </w:rPr>
        <w:t>Практические задания</w:t>
      </w:r>
      <w:r>
        <w:t xml:space="preserve">, в основном, имеют форму конкретных экономических задач. При их решении целесообразно использовать финансовые функции электронных таблиц. Хорошей функциональностью обладает программное средство </w:t>
      </w:r>
      <w:proofErr w:type="spellStart"/>
      <w:r>
        <w:t>Microsoft</w:t>
      </w:r>
      <w:proofErr w:type="spellEnd"/>
      <w:r>
        <w:t xml:space="preserve"> </w:t>
      </w:r>
      <w:proofErr w:type="spellStart"/>
      <w:r>
        <w:t>Excel</w:t>
      </w:r>
      <w:proofErr w:type="spellEnd"/>
      <w:r>
        <w:t xml:space="preserve"> из пакета </w:t>
      </w:r>
      <w:proofErr w:type="spellStart"/>
      <w:r>
        <w:t>Microsoft</w:t>
      </w:r>
      <w:proofErr w:type="spellEnd"/>
      <w:r>
        <w:t xml:space="preserve"> </w:t>
      </w:r>
      <w:proofErr w:type="spellStart"/>
      <w:r>
        <w:t>Office</w:t>
      </w:r>
      <w:proofErr w:type="spellEnd"/>
      <w:r>
        <w:t xml:space="preserve">. </w:t>
      </w:r>
    </w:p>
    <w:p w:rsidR="00262DA0" w:rsidRDefault="00262DA0" w:rsidP="00A75F86">
      <w:pPr>
        <w:ind w:firstLine="708"/>
      </w:pPr>
      <w:r w:rsidRPr="00262DA0">
        <w:rPr>
          <w:b/>
          <w:i/>
        </w:rPr>
        <w:t>Исследовательские задания</w:t>
      </w:r>
      <w:r>
        <w:t xml:space="preserve"> выполняются в различной форме: индивидуальной или коллективной, преимущественно с использованием компьютера. </w:t>
      </w:r>
    </w:p>
    <w:p w:rsidR="00262DA0" w:rsidRDefault="00262DA0" w:rsidP="00A75F86">
      <w:pPr>
        <w:ind w:firstLine="708"/>
      </w:pPr>
      <w:r>
        <w:t xml:space="preserve">Исключительную важность при реализации программы приобретает актуальность информации. Динамика инфляции, курсов валют, банковских ставок должна быть основана на самых последних данных. Более того, необходимо привить учащимся навыки эффективного поиска актуальной информации в наиболее надежных источниках в сети Интернет, а также поиска и сравнения предложений различных банков, страховых компаний и т. п. </w:t>
      </w:r>
    </w:p>
    <w:p w:rsidR="00262DA0" w:rsidRDefault="00262DA0" w:rsidP="00A75F86">
      <w:pPr>
        <w:ind w:firstLine="708"/>
      </w:pPr>
      <w:r>
        <w:t xml:space="preserve">Хотя это не указано прямо в перечне примерных тем исследовательских работ, они должны выполняться преимущественно на актуальных материалах: необходимо использовать последние данные за период от полугода до 5 лет (в зависимости от объема информации). </w:t>
      </w:r>
    </w:p>
    <w:p w:rsidR="00262DA0" w:rsidRPr="00262DA0" w:rsidRDefault="00262DA0" w:rsidP="00A75F86">
      <w:pPr>
        <w:ind w:firstLine="708"/>
        <w:rPr>
          <w:b/>
        </w:rPr>
      </w:pPr>
      <w:r w:rsidRPr="00262DA0">
        <w:rPr>
          <w:b/>
        </w:rPr>
        <w:lastRenderedPageBreak/>
        <w:t xml:space="preserve">Материально-техническое обеспечение программы </w:t>
      </w:r>
    </w:p>
    <w:p w:rsidR="00262DA0" w:rsidRDefault="00262DA0" w:rsidP="00A75F86">
      <w:pPr>
        <w:ind w:firstLine="708"/>
      </w:pPr>
      <w:r>
        <w:t xml:space="preserve">• демонстрационное оборудование – смарт-доска или проектор с экраном, компьютер; </w:t>
      </w:r>
    </w:p>
    <w:p w:rsidR="00262DA0" w:rsidRDefault="00262DA0" w:rsidP="00A75F86">
      <w:pPr>
        <w:ind w:firstLine="708"/>
      </w:pPr>
      <w:r>
        <w:t xml:space="preserve">• оборудование для самостоятельной практической работы – компьютерный класс с выходом в Интернет; </w:t>
      </w:r>
    </w:p>
    <w:p w:rsidR="00262DA0" w:rsidRDefault="00262DA0" w:rsidP="00A75F86">
      <w:pPr>
        <w:ind w:firstLine="708"/>
      </w:pPr>
      <w:r>
        <w:t xml:space="preserve">• программные средства: </w:t>
      </w:r>
      <w:proofErr w:type="spellStart"/>
      <w:r>
        <w:t>Microsoft</w:t>
      </w:r>
      <w:proofErr w:type="spellEnd"/>
      <w:r>
        <w:t xml:space="preserve"> </w:t>
      </w:r>
      <w:proofErr w:type="spellStart"/>
      <w:r>
        <w:t>Excel</w:t>
      </w:r>
      <w:proofErr w:type="spellEnd"/>
      <w:r>
        <w:t xml:space="preserve"> из пакета </w:t>
      </w:r>
      <w:proofErr w:type="spellStart"/>
      <w:r>
        <w:t>Microsoft</w:t>
      </w:r>
      <w:proofErr w:type="spellEnd"/>
      <w:r>
        <w:t xml:space="preserve"> </w:t>
      </w:r>
      <w:proofErr w:type="spellStart"/>
      <w:r>
        <w:t>Office</w:t>
      </w:r>
      <w:proofErr w:type="spellEnd"/>
      <w:r>
        <w:t xml:space="preserve"> или </w:t>
      </w:r>
      <w:proofErr w:type="spellStart"/>
      <w:r>
        <w:t>Calc</w:t>
      </w:r>
      <w:proofErr w:type="spellEnd"/>
      <w:r>
        <w:t xml:space="preserve"> из пакета </w:t>
      </w:r>
      <w:proofErr w:type="spellStart"/>
      <w:r>
        <w:t>OpenOffice</w:t>
      </w:r>
      <w:proofErr w:type="spellEnd"/>
      <w:r>
        <w:t>.</w:t>
      </w:r>
    </w:p>
    <w:p w:rsidR="00B93434" w:rsidRPr="00483288" w:rsidRDefault="00B93434" w:rsidP="00B93434">
      <w:pPr>
        <w:pStyle w:val="2"/>
        <w:spacing w:after="0"/>
        <w:ind w:left="720"/>
        <w:jc w:val="center"/>
        <w:rPr>
          <w:rFonts w:ascii="Times New Roman" w:hAnsi="Times New Roman"/>
          <w:i w:val="0"/>
          <w:sz w:val="24"/>
          <w:szCs w:val="24"/>
        </w:rPr>
      </w:pPr>
      <w:r w:rsidRPr="00483288">
        <w:rPr>
          <w:rFonts w:ascii="Times New Roman" w:hAnsi="Times New Roman"/>
          <w:i w:val="0"/>
          <w:sz w:val="24"/>
          <w:szCs w:val="24"/>
        </w:rPr>
        <w:t>ТРЕБОВАНИЯ К УРОВНЮ</w:t>
      </w:r>
      <w:r w:rsidRPr="00483288">
        <w:rPr>
          <w:rFonts w:ascii="Times New Roman" w:hAnsi="Times New Roman"/>
          <w:i w:val="0"/>
          <w:sz w:val="24"/>
          <w:szCs w:val="24"/>
        </w:rPr>
        <w:br/>
        <w:t>ПОДГОТОВКИ ВЫПУСКНИКОВ</w:t>
      </w:r>
    </w:p>
    <w:p w:rsidR="00B93434" w:rsidRPr="00483288" w:rsidRDefault="00B93434" w:rsidP="00B93434">
      <w:pPr>
        <w:spacing w:before="240"/>
        <w:ind w:firstLine="567"/>
        <w:jc w:val="both"/>
        <w:rPr>
          <w:b/>
          <w:i/>
        </w:rPr>
      </w:pPr>
      <w:r w:rsidRPr="00483288">
        <w:rPr>
          <w:b/>
          <w:i/>
        </w:rPr>
        <w:t>В результате изучения экономики на базовом уровне ученик должен</w:t>
      </w:r>
    </w:p>
    <w:p w:rsidR="00B93434" w:rsidRPr="00483288" w:rsidRDefault="00B93434" w:rsidP="00B93434">
      <w:pPr>
        <w:spacing w:before="240"/>
        <w:ind w:firstLine="567"/>
        <w:jc w:val="both"/>
        <w:rPr>
          <w:b/>
        </w:rPr>
      </w:pPr>
      <w:r w:rsidRPr="00483288">
        <w:rPr>
          <w:b/>
        </w:rPr>
        <w:t>знать</w:t>
      </w:r>
      <w:r w:rsidRPr="006B0EF9">
        <w:rPr>
          <w:b/>
        </w:rPr>
        <w:t>/</w:t>
      </w:r>
      <w:r w:rsidRPr="00483288">
        <w:rPr>
          <w:b/>
        </w:rPr>
        <w:t>понимать</w:t>
      </w:r>
    </w:p>
    <w:p w:rsidR="00B93434" w:rsidRPr="00483288" w:rsidRDefault="00B93434" w:rsidP="00B93434">
      <w:pPr>
        <w:numPr>
          <w:ilvl w:val="0"/>
          <w:numId w:val="6"/>
        </w:numPr>
        <w:spacing w:before="60"/>
        <w:jc w:val="both"/>
        <w:rPr>
          <w:snapToGrid w:val="0"/>
        </w:rPr>
      </w:pPr>
      <w:r>
        <w:rPr>
          <w:snapToGrid w:val="0"/>
        </w:rPr>
        <w:t xml:space="preserve">Основные проблемы экономики, экономические законы, </w:t>
      </w:r>
      <w:r w:rsidRPr="00483288">
        <w:rPr>
          <w:snapToGrid w:val="0"/>
        </w:rPr>
        <w:t xml:space="preserve">функции денег, банковскую систему, </w:t>
      </w:r>
      <w:r>
        <w:rPr>
          <w:snapToGrid w:val="0"/>
        </w:rPr>
        <w:t xml:space="preserve">рынок труда, </w:t>
      </w:r>
      <w:r w:rsidRPr="00483288">
        <w:rPr>
          <w:snapToGrid w:val="0"/>
        </w:rPr>
        <w:t>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B93434" w:rsidRPr="00483288" w:rsidRDefault="00B93434" w:rsidP="00B93434">
      <w:pPr>
        <w:spacing w:before="240"/>
        <w:ind w:firstLine="567"/>
        <w:jc w:val="both"/>
      </w:pPr>
      <w:r w:rsidRPr="00483288">
        <w:rPr>
          <w:b/>
        </w:rPr>
        <w:t>уметь</w:t>
      </w:r>
    </w:p>
    <w:p w:rsidR="00B93434" w:rsidRPr="00483288" w:rsidRDefault="00B93434" w:rsidP="00B93434">
      <w:pPr>
        <w:widowControl w:val="0"/>
        <w:numPr>
          <w:ilvl w:val="0"/>
          <w:numId w:val="6"/>
        </w:numPr>
        <w:spacing w:before="60"/>
        <w:jc w:val="both"/>
      </w:pPr>
      <w:r w:rsidRPr="00483288">
        <w:rPr>
          <w:b/>
          <w:i/>
        </w:rPr>
        <w:t>приводить примеры:</w:t>
      </w:r>
      <w:r w:rsidRPr="00483288">
        <w:t xml:space="preserve">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B93434" w:rsidRPr="00483288" w:rsidRDefault="00B93434" w:rsidP="00B93434">
      <w:pPr>
        <w:numPr>
          <w:ilvl w:val="0"/>
          <w:numId w:val="6"/>
        </w:numPr>
        <w:spacing w:before="60"/>
        <w:jc w:val="both"/>
      </w:pPr>
      <w:r w:rsidRPr="00483288">
        <w:rPr>
          <w:b/>
          <w:i/>
        </w:rPr>
        <w:t>описывать:</w:t>
      </w:r>
      <w:r w:rsidRPr="00483288">
        <w:t xml:space="preserve">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B93434" w:rsidRPr="00483288" w:rsidRDefault="00B93434" w:rsidP="00B93434">
      <w:pPr>
        <w:numPr>
          <w:ilvl w:val="0"/>
          <w:numId w:val="6"/>
        </w:numPr>
        <w:spacing w:before="60"/>
        <w:jc w:val="both"/>
      </w:pPr>
      <w:r w:rsidRPr="00483288">
        <w:rPr>
          <w:b/>
          <w:i/>
        </w:rPr>
        <w:t>объяснять:</w:t>
      </w:r>
      <w:r w:rsidRPr="00483288">
        <w:t xml:space="preserve"> </w:t>
      </w:r>
      <w:proofErr w:type="spellStart"/>
      <w:r w:rsidRPr="00483288">
        <w:t>взаимовыгодность</w:t>
      </w:r>
      <w:proofErr w:type="spellEnd"/>
      <w:r w:rsidRPr="00483288">
        <w:t xml:space="preserve"> добровольного обмена, причины неравенства доходов, виды инфляции, проблемы международной торговли;</w:t>
      </w:r>
    </w:p>
    <w:p w:rsidR="00B93434" w:rsidRPr="00483288" w:rsidRDefault="00B93434" w:rsidP="00B93434">
      <w:pPr>
        <w:spacing w:before="240"/>
        <w:ind w:left="567"/>
        <w:jc w:val="both"/>
      </w:pPr>
      <w:r w:rsidRPr="00483288">
        <w:rPr>
          <w:b/>
        </w:rPr>
        <w:t xml:space="preserve">использовать приобретенные знания и умения в практической деятельности и повседневной жизни </w:t>
      </w:r>
      <w:proofErr w:type="gramStart"/>
      <w:r w:rsidRPr="00483288">
        <w:t>для</w:t>
      </w:r>
      <w:proofErr w:type="gramEnd"/>
      <w:r w:rsidRPr="00483288">
        <w:t>:</w:t>
      </w:r>
    </w:p>
    <w:p w:rsidR="00B93434" w:rsidRPr="00483288" w:rsidRDefault="00B93434" w:rsidP="00B93434">
      <w:pPr>
        <w:numPr>
          <w:ilvl w:val="0"/>
          <w:numId w:val="6"/>
        </w:numPr>
        <w:spacing w:before="60"/>
        <w:jc w:val="both"/>
      </w:pPr>
      <w:r w:rsidRPr="00483288">
        <w:t>получения и оценки экономической информации;</w:t>
      </w:r>
    </w:p>
    <w:p w:rsidR="00B93434" w:rsidRPr="00483288" w:rsidRDefault="00B93434" w:rsidP="00B93434">
      <w:pPr>
        <w:numPr>
          <w:ilvl w:val="0"/>
          <w:numId w:val="6"/>
        </w:numPr>
        <w:spacing w:before="60"/>
        <w:jc w:val="both"/>
      </w:pPr>
      <w:r w:rsidRPr="00483288">
        <w:t>составления семейного бюджета;</w:t>
      </w:r>
    </w:p>
    <w:p w:rsidR="00B93434" w:rsidRPr="00483288" w:rsidRDefault="00B93434" w:rsidP="00B93434">
      <w:pPr>
        <w:numPr>
          <w:ilvl w:val="0"/>
          <w:numId w:val="6"/>
        </w:numPr>
        <w:spacing w:before="60"/>
        <w:jc w:val="both"/>
      </w:pPr>
      <w:r w:rsidRPr="00483288">
        <w:t>оценки собственных экономических действий в качестве потребителя, члена семьи и гражданина.</w:t>
      </w:r>
    </w:p>
    <w:p w:rsidR="00872AF5" w:rsidRDefault="00872AF5" w:rsidP="00262DA0">
      <w:pPr>
        <w:ind w:firstLine="708"/>
        <w:jc w:val="center"/>
        <w:rPr>
          <w:b/>
          <w:sz w:val="28"/>
          <w:szCs w:val="28"/>
        </w:rPr>
      </w:pPr>
    </w:p>
    <w:p w:rsidR="00262DA0" w:rsidRPr="00262DA0" w:rsidRDefault="00262DA0" w:rsidP="00262DA0">
      <w:pPr>
        <w:ind w:firstLine="708"/>
        <w:jc w:val="center"/>
        <w:rPr>
          <w:b/>
          <w:sz w:val="28"/>
          <w:szCs w:val="28"/>
        </w:rPr>
      </w:pPr>
      <w:r w:rsidRPr="00262DA0">
        <w:rPr>
          <w:b/>
          <w:sz w:val="28"/>
          <w:szCs w:val="28"/>
        </w:rPr>
        <w:t>Список литературы и дополнительных источников информации</w:t>
      </w:r>
    </w:p>
    <w:p w:rsidR="00872AF5" w:rsidRDefault="00872AF5" w:rsidP="00A75F86">
      <w:pPr>
        <w:ind w:firstLine="708"/>
        <w:rPr>
          <w:b/>
          <w:u w:val="single"/>
        </w:rPr>
      </w:pPr>
    </w:p>
    <w:p w:rsidR="00262DA0" w:rsidRPr="00872AF5" w:rsidRDefault="00262DA0" w:rsidP="00A75F86">
      <w:pPr>
        <w:ind w:firstLine="708"/>
        <w:rPr>
          <w:b/>
          <w:u w:val="single"/>
        </w:rPr>
      </w:pPr>
      <w:r w:rsidRPr="00872AF5">
        <w:rPr>
          <w:b/>
          <w:u w:val="single"/>
        </w:rPr>
        <w:t xml:space="preserve">Литература для </w:t>
      </w:r>
      <w:proofErr w:type="gramStart"/>
      <w:r w:rsidRPr="00872AF5">
        <w:rPr>
          <w:b/>
          <w:u w:val="single"/>
        </w:rPr>
        <w:t>обучающихся</w:t>
      </w:r>
      <w:proofErr w:type="gramEnd"/>
      <w:r w:rsidRPr="00872AF5">
        <w:rPr>
          <w:b/>
          <w:u w:val="single"/>
        </w:rPr>
        <w:t xml:space="preserve"> </w:t>
      </w:r>
    </w:p>
    <w:p w:rsidR="00262DA0" w:rsidRPr="00262DA0" w:rsidRDefault="00262DA0" w:rsidP="00A75F86">
      <w:pPr>
        <w:ind w:firstLine="708"/>
        <w:rPr>
          <w:b/>
          <w:i/>
        </w:rPr>
      </w:pPr>
      <w:r w:rsidRPr="00262DA0">
        <w:rPr>
          <w:b/>
          <w:i/>
        </w:rPr>
        <w:t xml:space="preserve">Основная </w:t>
      </w:r>
    </w:p>
    <w:p w:rsidR="00872AF5" w:rsidRDefault="00262DA0" w:rsidP="00A75F86">
      <w:pPr>
        <w:ind w:firstLine="708"/>
      </w:pPr>
      <w:r>
        <w:t xml:space="preserve">1. Гусева Т.С. </w:t>
      </w:r>
      <w:proofErr w:type="gramStart"/>
      <w:r>
        <w:t>Право социального обеспечения</w:t>
      </w:r>
      <w:proofErr w:type="gramEnd"/>
      <w:r>
        <w:t xml:space="preserve"> в России: Учебное пособие – М.: ЮРКОМПАНИ, 2009 </w:t>
      </w:r>
    </w:p>
    <w:p w:rsidR="00872AF5" w:rsidRDefault="00262DA0" w:rsidP="00A75F86">
      <w:pPr>
        <w:ind w:firstLine="708"/>
      </w:pPr>
      <w:r>
        <w:t xml:space="preserve">2. </w:t>
      </w:r>
      <w:proofErr w:type="spellStart"/>
      <w:r>
        <w:t>Липсиц</w:t>
      </w:r>
      <w:proofErr w:type="spellEnd"/>
      <w:r>
        <w:t xml:space="preserve"> И. В. Экономика. Базовый курс. Учебник для 10, 11 классов общеобразовательных учреждений – М.: Вита-Пресс, 2013 </w:t>
      </w:r>
    </w:p>
    <w:p w:rsidR="00872AF5" w:rsidRDefault="00262DA0" w:rsidP="00A75F86">
      <w:pPr>
        <w:ind w:firstLine="708"/>
      </w:pPr>
      <w:r>
        <w:t xml:space="preserve">3. Смирнова Е.Ю. Техника финансовых вычислений на </w:t>
      </w:r>
      <w:proofErr w:type="spellStart"/>
      <w:r>
        <w:t>Excel</w:t>
      </w:r>
      <w:proofErr w:type="spellEnd"/>
      <w:r>
        <w:t>. - СПб</w:t>
      </w:r>
      <w:proofErr w:type="gramStart"/>
      <w:r>
        <w:t xml:space="preserve">.: </w:t>
      </w:r>
      <w:proofErr w:type="spellStart"/>
      <w:proofErr w:type="gramEnd"/>
      <w:r>
        <w:t>ОЦЭиМ</w:t>
      </w:r>
      <w:proofErr w:type="spellEnd"/>
      <w:r>
        <w:t xml:space="preserve">, 2003 </w:t>
      </w:r>
    </w:p>
    <w:p w:rsidR="00872AF5" w:rsidRDefault="00262DA0" w:rsidP="00A75F86">
      <w:pPr>
        <w:ind w:firstLine="708"/>
      </w:pPr>
      <w:r>
        <w:t xml:space="preserve">4. Четыркин Е. М. Финансовая математика – М.: Издательский дом «Дело» </w:t>
      </w:r>
      <w:proofErr w:type="spellStart"/>
      <w:r>
        <w:t>РАНХиГС</w:t>
      </w:r>
      <w:proofErr w:type="spellEnd"/>
      <w:r>
        <w:t xml:space="preserve">, 2011 </w:t>
      </w:r>
    </w:p>
    <w:p w:rsidR="00872AF5" w:rsidRDefault="00262DA0" w:rsidP="00A75F86">
      <w:pPr>
        <w:ind w:firstLine="708"/>
      </w:pPr>
      <w:r>
        <w:t xml:space="preserve">5. </w:t>
      </w:r>
      <w:proofErr w:type="spellStart"/>
      <w:r>
        <w:t>Шелищ</w:t>
      </w:r>
      <w:proofErr w:type="spellEnd"/>
      <w:r>
        <w:t xml:space="preserve"> П.Б., Мясин Е.Б.. Права потребителя. Как защитить себя в конкретных жизненных ситуациях? – М., 2012 </w:t>
      </w:r>
    </w:p>
    <w:p w:rsidR="00872AF5" w:rsidRPr="00872AF5" w:rsidRDefault="00262DA0" w:rsidP="00A75F86">
      <w:pPr>
        <w:ind w:firstLine="708"/>
        <w:rPr>
          <w:b/>
          <w:i/>
        </w:rPr>
      </w:pPr>
      <w:r w:rsidRPr="00872AF5">
        <w:rPr>
          <w:b/>
          <w:i/>
        </w:rPr>
        <w:t xml:space="preserve">Дополнительная </w:t>
      </w:r>
    </w:p>
    <w:p w:rsidR="00872AF5" w:rsidRDefault="00262DA0" w:rsidP="00A75F86">
      <w:pPr>
        <w:ind w:firstLine="708"/>
      </w:pPr>
      <w:r>
        <w:t xml:space="preserve">1. Жуков Е.Ф., </w:t>
      </w:r>
      <w:proofErr w:type="spellStart"/>
      <w:r>
        <w:t>Эриашвили</w:t>
      </w:r>
      <w:proofErr w:type="spellEnd"/>
      <w:r>
        <w:t xml:space="preserve"> Н.Д., Зеленкова Н.М. Деньги. Кредит. Банки. – М.: </w:t>
      </w:r>
      <w:proofErr w:type="spellStart"/>
      <w:r>
        <w:t>Юнити</w:t>
      </w:r>
      <w:proofErr w:type="spellEnd"/>
      <w:r>
        <w:t xml:space="preserve">-Дана, 2012 </w:t>
      </w:r>
    </w:p>
    <w:p w:rsidR="00872AF5" w:rsidRDefault="00262DA0" w:rsidP="00A75F86">
      <w:pPr>
        <w:ind w:firstLine="708"/>
      </w:pPr>
      <w:r>
        <w:t xml:space="preserve">2. Закон РФ «О защите прав потребителей» от 07.02.1992 N 2300-1 </w:t>
      </w:r>
    </w:p>
    <w:p w:rsidR="00872AF5" w:rsidRDefault="00262DA0" w:rsidP="00A75F86">
      <w:pPr>
        <w:ind w:firstLine="708"/>
      </w:pPr>
      <w:r>
        <w:t xml:space="preserve">3. Трудовой кодекс Российской Федерации (ТК РФ) от 30.12.2001 N 197-ФЗ </w:t>
      </w:r>
    </w:p>
    <w:p w:rsidR="00872AF5" w:rsidRDefault="00262DA0" w:rsidP="00A75F86">
      <w:pPr>
        <w:ind w:firstLine="708"/>
      </w:pPr>
      <w:r w:rsidRPr="00872AF5">
        <w:rPr>
          <w:b/>
        </w:rPr>
        <w:t xml:space="preserve">Интернет-ресурсы </w:t>
      </w:r>
    </w:p>
    <w:p w:rsidR="00872AF5" w:rsidRDefault="00262DA0" w:rsidP="00A75F86">
      <w:pPr>
        <w:ind w:firstLine="708"/>
      </w:pPr>
      <w:r>
        <w:lastRenderedPageBreak/>
        <w:t xml:space="preserve">1. Кредитный калькулятор – </w:t>
      </w:r>
      <w:hyperlink r:id="rId9" w:history="1">
        <w:r w:rsidR="00872AF5" w:rsidRPr="00BB4A12">
          <w:rPr>
            <w:rStyle w:val="a7"/>
          </w:rPr>
          <w:t>http://calculator-credit.ru/</w:t>
        </w:r>
      </w:hyperlink>
      <w:r>
        <w:t xml:space="preserve"> </w:t>
      </w:r>
    </w:p>
    <w:p w:rsidR="00872AF5" w:rsidRDefault="00262DA0" w:rsidP="00A75F86">
      <w:pPr>
        <w:ind w:firstLine="708"/>
      </w:pPr>
      <w:r>
        <w:t xml:space="preserve">2. Общероссийский банк вакансий – </w:t>
      </w:r>
      <w:hyperlink r:id="rId10" w:history="1">
        <w:r w:rsidR="00872AF5" w:rsidRPr="00BB4A12">
          <w:rPr>
            <w:rStyle w:val="a7"/>
          </w:rPr>
          <w:t>http://www.trudvsem.ru/vacancies/</w:t>
        </w:r>
      </w:hyperlink>
      <w:r>
        <w:t xml:space="preserve"> </w:t>
      </w:r>
    </w:p>
    <w:p w:rsidR="00872AF5" w:rsidRDefault="00262DA0" w:rsidP="00A75F86">
      <w:pPr>
        <w:ind w:firstLine="708"/>
      </w:pPr>
      <w:r>
        <w:t xml:space="preserve">3. Общество защиты прав потребителей: основные права потребителя – </w:t>
      </w:r>
      <w:hyperlink r:id="rId11" w:history="1">
        <w:r w:rsidR="00872AF5" w:rsidRPr="00BB4A12">
          <w:rPr>
            <w:rStyle w:val="a7"/>
          </w:rPr>
          <w:t>http://ozpp.ru/consumer/useful/</w:t>
        </w:r>
      </w:hyperlink>
      <w:r>
        <w:t xml:space="preserve"> </w:t>
      </w:r>
    </w:p>
    <w:p w:rsidR="00872AF5" w:rsidRDefault="00262DA0" w:rsidP="00A75F86">
      <w:pPr>
        <w:ind w:firstLine="708"/>
      </w:pPr>
      <w:r>
        <w:t xml:space="preserve">4. Пенсионный фонд Российской Федерации: пенсионный калькулятор – </w:t>
      </w:r>
      <w:hyperlink r:id="rId12" w:history="1">
        <w:r w:rsidR="00872AF5" w:rsidRPr="00BB4A12">
          <w:rPr>
            <w:rStyle w:val="a7"/>
          </w:rPr>
          <w:t>http://www.pfrf.ru/spec/raschet_pensii/</w:t>
        </w:r>
      </w:hyperlink>
      <w:r>
        <w:t xml:space="preserve"> </w:t>
      </w:r>
    </w:p>
    <w:p w:rsidR="00872AF5" w:rsidRDefault="00262DA0" w:rsidP="00A75F86">
      <w:pPr>
        <w:ind w:firstLine="708"/>
      </w:pPr>
      <w:r>
        <w:t>5. РЕСО-Гарантия: калькуляторы страховы</w:t>
      </w:r>
      <w:r w:rsidR="00872AF5">
        <w:t xml:space="preserve">х полисов – </w:t>
      </w:r>
      <w:hyperlink r:id="rId13" w:history="1">
        <w:r w:rsidR="00872AF5" w:rsidRPr="00BB4A12">
          <w:rPr>
            <w:rStyle w:val="a7"/>
          </w:rPr>
          <w:t>http://www.reso.ru/Calculators/</w:t>
        </w:r>
      </w:hyperlink>
      <w:r w:rsidR="00872AF5">
        <w:t xml:space="preserve">  </w:t>
      </w:r>
      <w:r>
        <w:t xml:space="preserve"> </w:t>
      </w:r>
    </w:p>
    <w:p w:rsidR="00872AF5" w:rsidRDefault="00262DA0" w:rsidP="00A75F86">
      <w:pPr>
        <w:ind w:firstLine="708"/>
      </w:pPr>
      <w:r>
        <w:t xml:space="preserve">6. Сбербанк России: предложения для молодежи – </w:t>
      </w:r>
      <w:hyperlink r:id="rId14" w:history="1">
        <w:r w:rsidR="00872AF5" w:rsidRPr="00BB4A12">
          <w:rPr>
            <w:rStyle w:val="a7"/>
          </w:rPr>
          <w:t>http://www.sberbankrespect.ru/</w:t>
        </w:r>
      </w:hyperlink>
      <w:r>
        <w:t xml:space="preserve"> </w:t>
      </w:r>
    </w:p>
    <w:p w:rsidR="00872AF5" w:rsidRDefault="00262DA0" w:rsidP="00A75F86">
      <w:pPr>
        <w:ind w:firstLine="708"/>
      </w:pPr>
      <w:r>
        <w:t>7. Федеральная налоговая служба: физич</w:t>
      </w:r>
      <w:r w:rsidR="00872AF5">
        <w:t xml:space="preserve">еским лицам – </w:t>
      </w:r>
      <w:hyperlink r:id="rId15" w:history="1">
        <w:r w:rsidR="00872AF5" w:rsidRPr="00BB4A12">
          <w:rPr>
            <w:rStyle w:val="a7"/>
          </w:rPr>
          <w:t>http://www.nalog.ru/fl/</w:t>
        </w:r>
      </w:hyperlink>
      <w:r w:rsidR="00872AF5">
        <w:t xml:space="preserve"> </w:t>
      </w:r>
      <w:r>
        <w:t xml:space="preserve"> </w:t>
      </w:r>
    </w:p>
    <w:p w:rsidR="00872AF5" w:rsidRDefault="00872AF5" w:rsidP="00A75F86">
      <w:pPr>
        <w:ind w:firstLine="708"/>
        <w:rPr>
          <w:b/>
          <w:u w:val="single"/>
        </w:rPr>
      </w:pPr>
    </w:p>
    <w:p w:rsidR="00872AF5" w:rsidRDefault="00262DA0" w:rsidP="00A75F86">
      <w:pPr>
        <w:ind w:firstLine="708"/>
      </w:pPr>
      <w:r w:rsidRPr="00872AF5">
        <w:rPr>
          <w:b/>
          <w:u w:val="single"/>
        </w:rPr>
        <w:t>Литература для педагога</w:t>
      </w:r>
      <w:r>
        <w:t xml:space="preserve"> </w:t>
      </w:r>
    </w:p>
    <w:p w:rsidR="00872AF5" w:rsidRDefault="00262DA0" w:rsidP="00A75F86">
      <w:pPr>
        <w:ind w:firstLine="708"/>
      </w:pPr>
      <w:r w:rsidRPr="00872AF5">
        <w:rPr>
          <w:b/>
          <w:i/>
        </w:rPr>
        <w:t>Основная</w:t>
      </w:r>
      <w:r>
        <w:t xml:space="preserve"> </w:t>
      </w:r>
    </w:p>
    <w:p w:rsidR="00872AF5" w:rsidRDefault="00262DA0" w:rsidP="00A75F86">
      <w:pPr>
        <w:ind w:firstLine="708"/>
      </w:pPr>
      <w:r>
        <w:t xml:space="preserve">1. Анисимов А.Л. Трудовые отношения и трудовые споры – М.: </w:t>
      </w:r>
      <w:proofErr w:type="spellStart"/>
      <w:r>
        <w:t>Юстицинформ</w:t>
      </w:r>
      <w:proofErr w:type="spellEnd"/>
      <w:r>
        <w:t xml:space="preserve">, 2008 197 </w:t>
      </w:r>
    </w:p>
    <w:p w:rsidR="00872AF5" w:rsidRDefault="00262DA0" w:rsidP="00A75F86">
      <w:pPr>
        <w:ind w:firstLine="708"/>
      </w:pPr>
      <w:r>
        <w:t xml:space="preserve">2. </w:t>
      </w:r>
      <w:proofErr w:type="gramStart"/>
      <w:r>
        <w:t>Голубев</w:t>
      </w:r>
      <w:proofErr w:type="gramEnd"/>
      <w:r>
        <w:t xml:space="preserve"> А.А., Абакумова А.В., Мишура Л.Г. Банковское и страховое дело: Учебное пособие. – СПб</w:t>
      </w:r>
      <w:proofErr w:type="gramStart"/>
      <w:r>
        <w:t xml:space="preserve">.: </w:t>
      </w:r>
      <w:proofErr w:type="gramEnd"/>
      <w:r>
        <w:t xml:space="preserve">СПб ГУИТМО, 2006. </w:t>
      </w:r>
    </w:p>
    <w:p w:rsidR="00872AF5" w:rsidRDefault="00262DA0" w:rsidP="00A75F86">
      <w:pPr>
        <w:ind w:firstLine="708"/>
      </w:pPr>
      <w:r>
        <w:t xml:space="preserve">3. Н. Е. </w:t>
      </w:r>
      <w:proofErr w:type="spellStart"/>
      <w:r>
        <w:t>Неминущая</w:t>
      </w:r>
      <w:proofErr w:type="spellEnd"/>
      <w:r>
        <w:t xml:space="preserve">. Налоги и налогообложение – М.: МГТУ им. Н. Э. Баумана, 2011 </w:t>
      </w:r>
    </w:p>
    <w:p w:rsidR="00872AF5" w:rsidRDefault="00262DA0" w:rsidP="00A75F86">
      <w:pPr>
        <w:ind w:firstLine="708"/>
      </w:pPr>
      <w:r>
        <w:t>4. Савицкая Е. В. Уроки экономики в школе: Пособие для учителя. В 2 кн. – М.: Вита-Пресс, 2006.</w:t>
      </w:r>
    </w:p>
    <w:p w:rsidR="00872AF5" w:rsidRDefault="00262DA0" w:rsidP="00A75F86">
      <w:pPr>
        <w:ind w:firstLine="708"/>
      </w:pPr>
      <w:r>
        <w:t xml:space="preserve">5. Смирнова Е.Ю. Техника финансовых вычислений на </w:t>
      </w:r>
      <w:proofErr w:type="spellStart"/>
      <w:r>
        <w:t>Excel</w:t>
      </w:r>
      <w:proofErr w:type="spellEnd"/>
      <w:r>
        <w:t>. - СПб</w:t>
      </w:r>
      <w:proofErr w:type="gramStart"/>
      <w:r>
        <w:t xml:space="preserve">.: </w:t>
      </w:r>
      <w:proofErr w:type="spellStart"/>
      <w:proofErr w:type="gramEnd"/>
      <w:r>
        <w:t>ОЦЭиМ</w:t>
      </w:r>
      <w:proofErr w:type="spellEnd"/>
      <w:r>
        <w:t xml:space="preserve">, 2003 </w:t>
      </w:r>
    </w:p>
    <w:p w:rsidR="00872AF5" w:rsidRDefault="00262DA0" w:rsidP="00A75F86">
      <w:pPr>
        <w:ind w:firstLine="708"/>
      </w:pPr>
      <w:r>
        <w:t xml:space="preserve">6. Четыркин Е. М. Финансовая математика – М.: Издательский дом «Дело» </w:t>
      </w:r>
      <w:proofErr w:type="spellStart"/>
      <w:r>
        <w:t>РАНХиГС</w:t>
      </w:r>
      <w:proofErr w:type="spellEnd"/>
      <w:r>
        <w:t>, 2011</w:t>
      </w:r>
    </w:p>
    <w:p w:rsidR="00872AF5" w:rsidRDefault="00262DA0" w:rsidP="00A75F86">
      <w:pPr>
        <w:ind w:firstLine="708"/>
      </w:pPr>
      <w:r w:rsidRPr="00872AF5">
        <w:rPr>
          <w:b/>
          <w:i/>
        </w:rPr>
        <w:t>Дополнительная</w:t>
      </w:r>
      <w:r>
        <w:t xml:space="preserve"> </w:t>
      </w:r>
    </w:p>
    <w:p w:rsidR="00872AF5" w:rsidRDefault="00262DA0" w:rsidP="00A75F86">
      <w:pPr>
        <w:ind w:firstLine="708"/>
      </w:pPr>
      <w:r>
        <w:t xml:space="preserve">1. Деньги. Кредит. Банки. Алпатов Г.Е, </w:t>
      </w:r>
      <w:proofErr w:type="spellStart"/>
      <w:r>
        <w:t>Базулин</w:t>
      </w:r>
      <w:proofErr w:type="spellEnd"/>
      <w:r>
        <w:t xml:space="preserve"> Ю.В. и др. – М.: ТК </w:t>
      </w:r>
      <w:proofErr w:type="spellStart"/>
      <w:r>
        <w:t>Велби</w:t>
      </w:r>
      <w:proofErr w:type="spellEnd"/>
      <w:r>
        <w:t xml:space="preserve">, Проспект, 2003 </w:t>
      </w:r>
    </w:p>
    <w:p w:rsidR="00872AF5" w:rsidRDefault="00262DA0" w:rsidP="00A75F86">
      <w:pPr>
        <w:ind w:firstLine="708"/>
      </w:pPr>
      <w:r>
        <w:t xml:space="preserve">2. Закон РФ «О защите прав потребителей» от 07.02.1992 N 2300-1 </w:t>
      </w:r>
    </w:p>
    <w:p w:rsidR="00872AF5" w:rsidRDefault="00262DA0" w:rsidP="00A75F86">
      <w:pPr>
        <w:ind w:firstLine="708"/>
      </w:pPr>
      <w:r>
        <w:t xml:space="preserve">3. </w:t>
      </w:r>
      <w:proofErr w:type="spellStart"/>
      <w:r>
        <w:t>Мелкумов</w:t>
      </w:r>
      <w:proofErr w:type="spellEnd"/>
      <w:r>
        <w:t xml:space="preserve"> Я. С. Финансовые вычисления</w:t>
      </w:r>
      <w:proofErr w:type="gramStart"/>
      <w:r>
        <w:t>.</w:t>
      </w:r>
      <w:proofErr w:type="gramEnd"/>
      <w:r>
        <w:t xml:space="preserve"> </w:t>
      </w:r>
      <w:proofErr w:type="gramStart"/>
      <w:r>
        <w:t>т</w:t>
      </w:r>
      <w:proofErr w:type="gramEnd"/>
      <w:r>
        <w:t xml:space="preserve">еория и практика. – М.: Инфра-М, 2010 </w:t>
      </w:r>
    </w:p>
    <w:p w:rsidR="00872AF5" w:rsidRDefault="00262DA0" w:rsidP="00A75F86">
      <w:pPr>
        <w:ind w:firstLine="708"/>
      </w:pPr>
      <w:r>
        <w:t xml:space="preserve">4. Трудовое право России: Учебник. Под ред. С.Н. Бабурина, Р.А. Курбанова – М.: ЮНИТИ-ДАНА, 2013 </w:t>
      </w:r>
    </w:p>
    <w:p w:rsidR="00872AF5" w:rsidRDefault="00262DA0" w:rsidP="00A75F86">
      <w:pPr>
        <w:ind w:firstLine="708"/>
      </w:pPr>
      <w:r>
        <w:t xml:space="preserve">5. Трудовой кодекс Российской Федерации (ТК РФ) от 30.12.2001 N 197-ФЗ </w:t>
      </w:r>
    </w:p>
    <w:p w:rsidR="00872AF5" w:rsidRDefault="00262DA0" w:rsidP="00A75F86">
      <w:pPr>
        <w:ind w:firstLine="708"/>
      </w:pPr>
      <w:r w:rsidRPr="00872AF5">
        <w:rPr>
          <w:b/>
        </w:rPr>
        <w:t xml:space="preserve">Интернет-ресурсы </w:t>
      </w:r>
    </w:p>
    <w:p w:rsidR="00872AF5" w:rsidRDefault="00262DA0" w:rsidP="00A75F86">
      <w:pPr>
        <w:ind w:firstLine="708"/>
      </w:pPr>
      <w:r>
        <w:t xml:space="preserve">1. Банк России: статистика – </w:t>
      </w:r>
      <w:hyperlink r:id="rId16" w:history="1">
        <w:r w:rsidR="00872AF5" w:rsidRPr="00BB4A12">
          <w:rPr>
            <w:rStyle w:val="a7"/>
          </w:rPr>
          <w:t>http://www.cbr.ru/statistics/</w:t>
        </w:r>
      </w:hyperlink>
    </w:p>
    <w:p w:rsidR="00872AF5" w:rsidRDefault="00262DA0" w:rsidP="00A75F86">
      <w:pPr>
        <w:ind w:firstLine="708"/>
      </w:pPr>
      <w:r>
        <w:t xml:space="preserve">2. Общероссийский банк вакансий – </w:t>
      </w:r>
      <w:hyperlink r:id="rId17" w:history="1">
        <w:r w:rsidR="00872AF5" w:rsidRPr="00BB4A12">
          <w:rPr>
            <w:rStyle w:val="a7"/>
          </w:rPr>
          <w:t>http://www.trudvsem.ru/vacancies/</w:t>
        </w:r>
      </w:hyperlink>
      <w:r w:rsidR="00872AF5">
        <w:t xml:space="preserve"> </w:t>
      </w:r>
    </w:p>
    <w:p w:rsidR="00872AF5" w:rsidRDefault="00262DA0" w:rsidP="00A75F86">
      <w:pPr>
        <w:ind w:firstLine="708"/>
      </w:pPr>
      <w:r>
        <w:t xml:space="preserve">3. Общество защиты прав потребителей: основные права потребителя – </w:t>
      </w:r>
      <w:hyperlink r:id="rId18" w:history="1">
        <w:r w:rsidR="00872AF5" w:rsidRPr="00BB4A12">
          <w:rPr>
            <w:rStyle w:val="a7"/>
          </w:rPr>
          <w:t>http://ozpp.ru/consumer/useful/</w:t>
        </w:r>
      </w:hyperlink>
      <w:r w:rsidR="00872AF5">
        <w:t xml:space="preserve"> </w:t>
      </w:r>
    </w:p>
    <w:p w:rsidR="00872AF5" w:rsidRDefault="00262DA0" w:rsidP="00A75F86">
      <w:pPr>
        <w:ind w:firstLine="708"/>
      </w:pPr>
      <w:r>
        <w:t xml:space="preserve">4. Пенсионный фонд Российской Федерации: о пенсионных накоплениях </w:t>
      </w:r>
      <w:r w:rsidR="00872AF5">
        <w:t xml:space="preserve">– </w:t>
      </w:r>
      <w:hyperlink r:id="rId19" w:history="1">
        <w:r w:rsidR="00872AF5" w:rsidRPr="00BB4A12">
          <w:rPr>
            <w:rStyle w:val="a7"/>
          </w:rPr>
          <w:t>http://www.pfrf.ru/investing/</w:t>
        </w:r>
      </w:hyperlink>
      <w:r w:rsidR="00872AF5">
        <w:t xml:space="preserve"> </w:t>
      </w:r>
    </w:p>
    <w:p w:rsidR="00872AF5" w:rsidRDefault="00262DA0" w:rsidP="00A75F86">
      <w:pPr>
        <w:ind w:firstLine="708"/>
      </w:pPr>
      <w:r>
        <w:t xml:space="preserve">5. Сбербанк России: услуги частным лицам – </w:t>
      </w:r>
      <w:hyperlink r:id="rId20" w:history="1">
        <w:r w:rsidR="00872AF5" w:rsidRPr="00BB4A12">
          <w:rPr>
            <w:rStyle w:val="a7"/>
          </w:rPr>
          <w:t>http://sberbank.ru/moscow/ru/person/</w:t>
        </w:r>
      </w:hyperlink>
      <w:r w:rsidR="00872AF5">
        <w:t xml:space="preserve"> </w:t>
      </w:r>
    </w:p>
    <w:p w:rsidR="00872AF5" w:rsidRDefault="00262DA0" w:rsidP="00A75F86">
      <w:pPr>
        <w:ind w:firstLine="708"/>
      </w:pPr>
      <w:r>
        <w:t>6. Федеральная налоговая служба: физическим л</w:t>
      </w:r>
      <w:r w:rsidR="00872AF5">
        <w:t xml:space="preserve">ицам – </w:t>
      </w:r>
      <w:hyperlink r:id="rId21" w:history="1">
        <w:r w:rsidR="00872AF5" w:rsidRPr="00BB4A12">
          <w:rPr>
            <w:rStyle w:val="a7"/>
          </w:rPr>
          <w:t>http://www.nalog.ru/fl/</w:t>
        </w:r>
      </w:hyperlink>
      <w:r w:rsidR="00872AF5">
        <w:t xml:space="preserve"> </w:t>
      </w:r>
    </w:p>
    <w:p w:rsidR="00872AF5" w:rsidRDefault="00872AF5" w:rsidP="00A75F86">
      <w:pPr>
        <w:ind w:firstLine="708"/>
      </w:pPr>
    </w:p>
    <w:p w:rsidR="00872AF5" w:rsidRPr="00872AF5" w:rsidRDefault="00262DA0" w:rsidP="00872AF5">
      <w:pPr>
        <w:ind w:firstLine="708"/>
        <w:jc w:val="center"/>
        <w:rPr>
          <w:b/>
        </w:rPr>
      </w:pPr>
      <w:r w:rsidRPr="00872AF5">
        <w:rPr>
          <w:b/>
        </w:rPr>
        <w:t>Примерный перечень исследовательских работ, возможных для выполнения в рамках реализации данной программы</w:t>
      </w:r>
    </w:p>
    <w:p w:rsidR="00872AF5" w:rsidRDefault="00262DA0" w:rsidP="00872AF5">
      <w:pPr>
        <w:ind w:firstLine="708"/>
      </w:pPr>
      <w:r>
        <w:t>1. Экономические права гражданина в Российской Федерации и странах Евросоюза.</w:t>
      </w:r>
    </w:p>
    <w:p w:rsidR="00872AF5" w:rsidRDefault="00262DA0" w:rsidP="00872AF5">
      <w:pPr>
        <w:ind w:firstLine="708"/>
      </w:pPr>
      <w:r>
        <w:t>2. Прогноз потребности в специалистах высшего образования как фактор профессионального самоопределения выпускника.</w:t>
      </w:r>
    </w:p>
    <w:p w:rsidR="00872AF5" w:rsidRDefault="00262DA0" w:rsidP="00872AF5">
      <w:pPr>
        <w:ind w:firstLine="708"/>
      </w:pPr>
      <w:r>
        <w:t>3. Проблемы и преимущества добровольного медицинского страхования на современном этапе.</w:t>
      </w:r>
    </w:p>
    <w:p w:rsidR="00872AF5" w:rsidRDefault="00262DA0" w:rsidP="00872AF5">
      <w:pPr>
        <w:ind w:firstLine="708"/>
      </w:pPr>
      <w:r>
        <w:t xml:space="preserve">4. Образовательный кредит как инструмент построения карьеры. </w:t>
      </w:r>
    </w:p>
    <w:p w:rsidR="00872AF5" w:rsidRDefault="00262DA0" w:rsidP="00872AF5">
      <w:pPr>
        <w:ind w:firstLine="708"/>
      </w:pPr>
      <w:r>
        <w:t xml:space="preserve">5. Доступность покупки жилья для молодой семьи в разных регионах России. </w:t>
      </w:r>
    </w:p>
    <w:p w:rsidR="00872AF5" w:rsidRDefault="00262DA0" w:rsidP="00872AF5">
      <w:pPr>
        <w:ind w:firstLine="708"/>
      </w:pPr>
      <w:r>
        <w:t xml:space="preserve">6. Покупка товаров в кредит – экономия или расточительность? </w:t>
      </w:r>
    </w:p>
    <w:p w:rsidR="00872AF5" w:rsidRDefault="00262DA0" w:rsidP="00872AF5">
      <w:pPr>
        <w:ind w:firstLine="708"/>
      </w:pPr>
      <w:r>
        <w:t xml:space="preserve">7. Факторы изменения валютного курса рубля. </w:t>
      </w:r>
    </w:p>
    <w:p w:rsidR="00872AF5" w:rsidRDefault="00262DA0" w:rsidP="00872AF5">
      <w:pPr>
        <w:ind w:firstLine="708"/>
      </w:pPr>
      <w:r>
        <w:t xml:space="preserve">8. Банковские вклады и инвестиционные фонды: сравнительный анализ доходности. </w:t>
      </w:r>
    </w:p>
    <w:p w:rsidR="00872AF5" w:rsidRDefault="00262DA0" w:rsidP="00872AF5">
      <w:pPr>
        <w:ind w:firstLine="708"/>
      </w:pPr>
      <w:r>
        <w:t xml:space="preserve">9. Инфляция в Российской Федерации как фактор обесценивания сбережений населения. </w:t>
      </w:r>
    </w:p>
    <w:p w:rsidR="00872AF5" w:rsidRDefault="00262DA0" w:rsidP="00872AF5">
      <w:pPr>
        <w:ind w:firstLine="708"/>
      </w:pPr>
      <w:r>
        <w:t xml:space="preserve">10. Динамика средней заработной платы и изменение цен на рынке недвижимости в регионах России. </w:t>
      </w:r>
    </w:p>
    <w:p w:rsidR="00872AF5" w:rsidRDefault="00262DA0" w:rsidP="00872AF5">
      <w:pPr>
        <w:ind w:firstLine="708"/>
      </w:pPr>
      <w:r>
        <w:t xml:space="preserve">11. Право потребителя на безопасность товара и способы его защиты. </w:t>
      </w:r>
    </w:p>
    <w:p w:rsidR="00872AF5" w:rsidRDefault="00262DA0" w:rsidP="00872AF5">
      <w:pPr>
        <w:ind w:firstLine="708"/>
      </w:pPr>
      <w:r>
        <w:lastRenderedPageBreak/>
        <w:t xml:space="preserve">12. Реализация права потребителя на информацию в Российской Федерации. </w:t>
      </w:r>
    </w:p>
    <w:p w:rsidR="00872AF5" w:rsidRDefault="00262DA0" w:rsidP="00872AF5">
      <w:pPr>
        <w:ind w:firstLine="708"/>
      </w:pPr>
      <w:r>
        <w:t xml:space="preserve">13. Интернет и право потребителя на информацию. </w:t>
      </w:r>
    </w:p>
    <w:p w:rsidR="00872AF5" w:rsidRDefault="00262DA0" w:rsidP="00872AF5">
      <w:pPr>
        <w:ind w:firstLine="708"/>
      </w:pPr>
      <w:r>
        <w:t xml:space="preserve">14. Пенсионные накопления населения и инфляция. </w:t>
      </w:r>
    </w:p>
    <w:p w:rsidR="00872AF5" w:rsidRDefault="00262DA0" w:rsidP="00872AF5">
      <w:pPr>
        <w:ind w:firstLine="708"/>
      </w:pPr>
      <w:r>
        <w:t xml:space="preserve">15. Система налогов на физических лиц в экономически развитых странах. </w:t>
      </w:r>
    </w:p>
    <w:p w:rsidR="00872AF5" w:rsidRDefault="00262DA0" w:rsidP="00872AF5">
      <w:pPr>
        <w:ind w:firstLine="708"/>
      </w:pPr>
      <w:r>
        <w:t xml:space="preserve">16. Возможности совмещения учебы в вузе с работой для возврата образовательного кредита. </w:t>
      </w:r>
    </w:p>
    <w:p w:rsidR="00872AF5" w:rsidRDefault="00262DA0" w:rsidP="00872AF5">
      <w:pPr>
        <w:ind w:firstLine="708"/>
      </w:pPr>
      <w:r>
        <w:t xml:space="preserve">17. Анализ рынка ипотечного кредитования. </w:t>
      </w:r>
    </w:p>
    <w:p w:rsidR="00872AF5" w:rsidRDefault="00262DA0" w:rsidP="00872AF5">
      <w:pPr>
        <w:ind w:firstLine="708"/>
      </w:pPr>
      <w:r>
        <w:t xml:space="preserve">18. Пластиковые карты: вопросы безопасности. </w:t>
      </w:r>
    </w:p>
    <w:p w:rsidR="00872AF5" w:rsidRDefault="00262DA0" w:rsidP="00872AF5">
      <w:pPr>
        <w:ind w:firstLine="708"/>
      </w:pPr>
      <w:r>
        <w:t xml:space="preserve">19. Преимущества и недостатки имущественного страхования в Российской Федерации. </w:t>
      </w:r>
    </w:p>
    <w:p w:rsidR="00677EEF" w:rsidRDefault="00262DA0" w:rsidP="00677EEF">
      <w:pPr>
        <w:ind w:firstLine="708"/>
      </w:pPr>
      <w:r>
        <w:t>20. Нарушения прав потребителей при продаже продовольственных товаров и способы их предотвращения.</w:t>
      </w:r>
    </w:p>
    <w:p w:rsidR="00677EEF" w:rsidRPr="003F03CD" w:rsidRDefault="00677EEF" w:rsidP="00677EEF">
      <w:pPr>
        <w:shd w:val="clear" w:color="auto" w:fill="FFFFFF"/>
        <w:autoSpaceDE w:val="0"/>
        <w:autoSpaceDN w:val="0"/>
        <w:adjustRightInd w:val="0"/>
        <w:jc w:val="center"/>
        <w:rPr>
          <w:b/>
          <w:bCs/>
        </w:rPr>
      </w:pPr>
      <w:r w:rsidRPr="003F03CD">
        <w:rPr>
          <w:b/>
          <w:bCs/>
        </w:rPr>
        <w:t>ОЦЕНИВАНИЕ ПРОЕКТА</w:t>
      </w:r>
    </w:p>
    <w:p w:rsidR="00677EEF" w:rsidRPr="003F03CD" w:rsidRDefault="00677EEF" w:rsidP="00677EEF">
      <w:pPr>
        <w:shd w:val="clear" w:color="auto" w:fill="FFFFFF"/>
        <w:autoSpaceDE w:val="0"/>
        <w:autoSpaceDN w:val="0"/>
        <w:adjustRightInd w:val="0"/>
        <w:ind w:firstLine="708"/>
        <w:jc w:val="both"/>
      </w:pPr>
      <w:r w:rsidRPr="003F03CD">
        <w:t>Перед защитой проекта на каждого учащегося составляется индивидуальная карта. В ходе защиты она заполняется педагогом и одноклассниками, а затем и самим учеником. После этого подсчитывается среднеарифметическая величина из расчета баллов, выставляемых в ходе позиции.</w:t>
      </w:r>
    </w:p>
    <w:p w:rsidR="00677EEF" w:rsidRPr="003F03CD" w:rsidRDefault="00677EEF" w:rsidP="00677EEF">
      <w:pPr>
        <w:shd w:val="clear" w:color="auto" w:fill="FFFFFF"/>
        <w:autoSpaceDE w:val="0"/>
        <w:autoSpaceDN w:val="0"/>
        <w:adjustRightInd w:val="0"/>
        <w:jc w:val="both"/>
      </w:pPr>
      <w:r w:rsidRPr="003F03CD">
        <w:t xml:space="preserve">Суммирование в этом случае выглядит следующим образом: </w:t>
      </w:r>
    </w:p>
    <w:p w:rsidR="00677EEF" w:rsidRPr="003F03CD" w:rsidRDefault="00677EEF" w:rsidP="00677EEF">
      <w:pPr>
        <w:shd w:val="clear" w:color="auto" w:fill="FFFFFF"/>
        <w:autoSpaceDE w:val="0"/>
        <w:autoSpaceDN w:val="0"/>
        <w:adjustRightInd w:val="0"/>
        <w:jc w:val="both"/>
      </w:pPr>
      <w:r w:rsidRPr="003F03CD">
        <w:rPr>
          <w:b/>
          <w:bCs/>
          <w:i/>
          <w:iCs/>
        </w:rPr>
        <w:t>85–100 баллов</w:t>
      </w:r>
      <w:r w:rsidRPr="003F03CD">
        <w:t xml:space="preserve"> – «отлично»;</w:t>
      </w:r>
    </w:p>
    <w:p w:rsidR="00677EEF" w:rsidRPr="003F03CD" w:rsidRDefault="00677EEF" w:rsidP="00677EEF">
      <w:pPr>
        <w:shd w:val="clear" w:color="auto" w:fill="FFFFFF"/>
        <w:autoSpaceDE w:val="0"/>
        <w:autoSpaceDN w:val="0"/>
        <w:adjustRightInd w:val="0"/>
        <w:jc w:val="both"/>
      </w:pPr>
      <w:r w:rsidRPr="003F03CD">
        <w:rPr>
          <w:b/>
          <w:bCs/>
          <w:i/>
          <w:iCs/>
        </w:rPr>
        <w:t>70–85 баллов</w:t>
      </w:r>
      <w:r w:rsidRPr="003F03CD">
        <w:t xml:space="preserve"> – «хорошо»;</w:t>
      </w:r>
    </w:p>
    <w:p w:rsidR="00677EEF" w:rsidRPr="003F03CD" w:rsidRDefault="00677EEF" w:rsidP="00677EEF">
      <w:pPr>
        <w:shd w:val="clear" w:color="auto" w:fill="FFFFFF"/>
        <w:autoSpaceDE w:val="0"/>
        <w:autoSpaceDN w:val="0"/>
        <w:adjustRightInd w:val="0"/>
        <w:jc w:val="both"/>
      </w:pPr>
      <w:r w:rsidRPr="003F03CD">
        <w:rPr>
          <w:b/>
          <w:bCs/>
          <w:i/>
          <w:iCs/>
        </w:rPr>
        <w:t>50–70 баллов</w:t>
      </w:r>
      <w:r w:rsidRPr="003F03CD">
        <w:t xml:space="preserve"> – «удовлетворительно»; </w:t>
      </w:r>
    </w:p>
    <w:p w:rsidR="00677EEF" w:rsidRPr="003F03CD" w:rsidRDefault="00677EEF" w:rsidP="00677EEF">
      <w:pPr>
        <w:shd w:val="clear" w:color="auto" w:fill="FFFFFF"/>
        <w:autoSpaceDE w:val="0"/>
        <w:autoSpaceDN w:val="0"/>
        <w:adjustRightInd w:val="0"/>
        <w:jc w:val="both"/>
      </w:pPr>
      <w:r w:rsidRPr="003F03CD">
        <w:rPr>
          <w:b/>
          <w:bCs/>
          <w:i/>
          <w:iCs/>
        </w:rPr>
        <w:t>менее 50 баллов</w:t>
      </w:r>
      <w:r>
        <w:t xml:space="preserve"> – «неудовлетворительно».</w:t>
      </w:r>
    </w:p>
    <w:p w:rsidR="00677EEF" w:rsidRPr="003F03CD" w:rsidRDefault="00677EEF" w:rsidP="00677EEF">
      <w:pPr>
        <w:shd w:val="clear" w:color="auto" w:fill="FFFFFF"/>
        <w:autoSpaceDE w:val="0"/>
        <w:autoSpaceDN w:val="0"/>
        <w:adjustRightInd w:val="0"/>
        <w:jc w:val="both"/>
        <w:rPr>
          <w:b/>
          <w:bCs/>
        </w:rPr>
      </w:pPr>
      <w:r w:rsidRPr="003F03CD">
        <w:rPr>
          <w:b/>
          <w:bCs/>
        </w:rPr>
        <w:t>Индивидуальная карта учащегося, защищающего проект</w:t>
      </w:r>
    </w:p>
    <w:p w:rsidR="00677EEF" w:rsidRPr="003F03CD" w:rsidRDefault="00677EEF" w:rsidP="00677EEF">
      <w:pPr>
        <w:shd w:val="clear" w:color="auto" w:fill="FFFFFF"/>
        <w:autoSpaceDE w:val="0"/>
        <w:autoSpaceDN w:val="0"/>
        <w:adjustRightInd w:val="0"/>
        <w:jc w:val="both"/>
      </w:pPr>
    </w:p>
    <w:tbl>
      <w:tblPr>
        <w:tblW w:w="0" w:type="auto"/>
        <w:tblCellSpacing w:w="-8" w:type="dxa"/>
        <w:tblInd w:w="15" w:type="dxa"/>
        <w:tblCellMar>
          <w:top w:w="15" w:type="dxa"/>
          <w:left w:w="15" w:type="dxa"/>
          <w:bottom w:w="15" w:type="dxa"/>
          <w:right w:w="15" w:type="dxa"/>
        </w:tblCellMar>
        <w:tblLook w:val="0000" w:firstRow="0" w:lastRow="0" w:firstColumn="0" w:lastColumn="0" w:noHBand="0" w:noVBand="0"/>
      </w:tblPr>
      <w:tblGrid>
        <w:gridCol w:w="1080"/>
        <w:gridCol w:w="5220"/>
        <w:gridCol w:w="1275"/>
        <w:gridCol w:w="1017"/>
        <w:gridCol w:w="1168"/>
      </w:tblGrid>
      <w:tr w:rsidR="00677EEF" w:rsidRPr="003F03CD">
        <w:trPr>
          <w:tblCellSpacing w:w="-8" w:type="dxa"/>
        </w:trPr>
        <w:tc>
          <w:tcPr>
            <w:tcW w:w="11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77EEF" w:rsidRPr="003F03CD" w:rsidRDefault="00677EEF" w:rsidP="001609EF">
            <w:pPr>
              <w:shd w:val="clear" w:color="auto" w:fill="FFFFFF"/>
              <w:autoSpaceDE w:val="0"/>
              <w:autoSpaceDN w:val="0"/>
              <w:adjustRightInd w:val="0"/>
              <w:jc w:val="both"/>
            </w:pPr>
            <w:r w:rsidRPr="003F03CD">
              <w:t>Этапы</w:t>
            </w:r>
          </w:p>
        </w:tc>
        <w:tc>
          <w:tcPr>
            <w:tcW w:w="52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77EEF" w:rsidRPr="003F03CD" w:rsidRDefault="00677EEF" w:rsidP="001609EF">
            <w:pPr>
              <w:shd w:val="clear" w:color="auto" w:fill="FFFFFF"/>
              <w:autoSpaceDE w:val="0"/>
              <w:autoSpaceDN w:val="0"/>
              <w:adjustRightInd w:val="0"/>
              <w:jc w:val="both"/>
            </w:pPr>
            <w:r w:rsidRPr="003F03CD">
              <w:t>Критерии оценки</w:t>
            </w:r>
          </w:p>
        </w:tc>
        <w:tc>
          <w:tcPr>
            <w:tcW w:w="12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77EEF" w:rsidRPr="003F03CD" w:rsidRDefault="00677EEF" w:rsidP="001609EF">
            <w:pPr>
              <w:shd w:val="clear" w:color="auto" w:fill="FFFFFF"/>
              <w:autoSpaceDE w:val="0"/>
              <w:autoSpaceDN w:val="0"/>
              <w:adjustRightInd w:val="0"/>
              <w:jc w:val="both"/>
            </w:pPr>
            <w:r w:rsidRPr="003F03CD">
              <w:t>Самооценка</w:t>
            </w:r>
          </w:p>
        </w:tc>
        <w:tc>
          <w:tcPr>
            <w:tcW w:w="10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77EEF" w:rsidRPr="003F03CD" w:rsidRDefault="00677EEF" w:rsidP="001609EF">
            <w:pPr>
              <w:shd w:val="clear" w:color="auto" w:fill="FFFFFF"/>
              <w:autoSpaceDE w:val="0"/>
              <w:autoSpaceDN w:val="0"/>
              <w:adjustRightInd w:val="0"/>
              <w:jc w:val="both"/>
            </w:pPr>
            <w:r w:rsidRPr="003F03CD">
              <w:t>Педагог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677EEF" w:rsidRPr="003F03CD" w:rsidRDefault="00677EEF" w:rsidP="001609EF">
            <w:pPr>
              <w:shd w:val="clear" w:color="auto" w:fill="FFFFFF"/>
              <w:autoSpaceDE w:val="0"/>
              <w:autoSpaceDN w:val="0"/>
              <w:adjustRightInd w:val="0"/>
              <w:jc w:val="center"/>
            </w:pPr>
            <w:r w:rsidRPr="003F03CD">
              <w:t xml:space="preserve">Коллеги по </w:t>
            </w:r>
            <w:r w:rsidRPr="003F03CD">
              <w:br/>
            </w:r>
            <w:r>
              <w:t>группе</w:t>
            </w:r>
          </w:p>
        </w:tc>
      </w:tr>
      <w:tr w:rsidR="00677EEF" w:rsidRPr="003F03CD">
        <w:trPr>
          <w:tblCellSpacing w:w="-8" w:type="dxa"/>
        </w:trPr>
        <w:tc>
          <w:tcPr>
            <w:tcW w:w="1104" w:type="dxa"/>
            <w:vMerge w:val="restart"/>
            <w:tcBorders>
              <w:top w:val="single" w:sz="6" w:space="0" w:color="000000"/>
              <w:left w:val="single" w:sz="6" w:space="0" w:color="000000"/>
              <w:bottom w:val="nil"/>
              <w:right w:val="single" w:sz="6" w:space="0" w:color="000000"/>
            </w:tcBorders>
            <w:shd w:val="clear" w:color="auto" w:fill="FFFFFF"/>
          </w:tcPr>
          <w:p w:rsidR="00677EEF" w:rsidRPr="003F03CD" w:rsidRDefault="00677EEF" w:rsidP="001609EF">
            <w:pPr>
              <w:autoSpaceDE w:val="0"/>
              <w:autoSpaceDN w:val="0"/>
              <w:adjustRightInd w:val="0"/>
              <w:jc w:val="both"/>
            </w:pPr>
            <w:r w:rsidRPr="003F03CD">
              <w:t>Защита</w:t>
            </w:r>
          </w:p>
        </w:tc>
        <w:tc>
          <w:tcPr>
            <w:tcW w:w="5236" w:type="dxa"/>
            <w:tcBorders>
              <w:top w:val="single" w:sz="6" w:space="0" w:color="000000"/>
              <w:left w:val="single" w:sz="6" w:space="0" w:color="000000"/>
              <w:bottom w:val="single" w:sz="6" w:space="0" w:color="000000"/>
              <w:right w:val="single" w:sz="6" w:space="0" w:color="000000"/>
            </w:tcBorders>
            <w:shd w:val="clear" w:color="auto" w:fill="FFFFFF"/>
          </w:tcPr>
          <w:p w:rsidR="00677EEF" w:rsidRPr="003F03CD" w:rsidRDefault="00677EEF" w:rsidP="001609EF">
            <w:pPr>
              <w:autoSpaceDE w:val="0"/>
              <w:autoSpaceDN w:val="0"/>
              <w:adjustRightInd w:val="0"/>
              <w:ind w:right="60"/>
              <w:jc w:val="both"/>
            </w:pPr>
            <w:r w:rsidRPr="003F03CD">
              <w:t>Представление</w:t>
            </w:r>
            <w:r>
              <w:t xml:space="preserve"> </w:t>
            </w:r>
            <w:r w:rsidRPr="003F03CD">
              <w:t>(из 15 баллов)</w:t>
            </w:r>
          </w:p>
        </w:tc>
        <w:tc>
          <w:tcPr>
            <w:tcW w:w="1291" w:type="dxa"/>
            <w:tcBorders>
              <w:top w:val="single" w:sz="6" w:space="0" w:color="000000"/>
              <w:left w:val="single" w:sz="6" w:space="0" w:color="000000"/>
              <w:bottom w:val="single" w:sz="6" w:space="0" w:color="000000"/>
              <w:right w:val="single" w:sz="6" w:space="0" w:color="000000"/>
            </w:tcBorders>
            <w:shd w:val="clear" w:color="auto" w:fill="FFFFFF"/>
          </w:tcPr>
          <w:p w:rsidR="00677EEF" w:rsidRPr="003F03CD" w:rsidRDefault="00677EEF" w:rsidP="001609EF">
            <w:pPr>
              <w:shd w:val="clear" w:color="auto" w:fill="FFFFFF"/>
              <w:autoSpaceDE w:val="0"/>
              <w:autoSpaceDN w:val="0"/>
              <w:adjustRightInd w:val="0"/>
              <w:jc w:val="both"/>
            </w:pPr>
          </w:p>
        </w:tc>
        <w:tc>
          <w:tcPr>
            <w:tcW w:w="1033" w:type="dxa"/>
            <w:tcBorders>
              <w:top w:val="single" w:sz="6" w:space="0" w:color="000000"/>
              <w:left w:val="single" w:sz="6" w:space="0" w:color="000000"/>
              <w:bottom w:val="single" w:sz="6" w:space="0" w:color="000000"/>
              <w:right w:val="single" w:sz="6" w:space="0" w:color="000000"/>
            </w:tcBorders>
            <w:shd w:val="clear" w:color="auto" w:fill="FFFFFF"/>
          </w:tcPr>
          <w:p w:rsidR="00677EEF" w:rsidRPr="003F03CD" w:rsidRDefault="00677EEF" w:rsidP="001609EF">
            <w:pPr>
              <w:shd w:val="clear" w:color="auto" w:fill="FFFFFF"/>
              <w:autoSpaceDE w:val="0"/>
              <w:autoSpaceDN w:val="0"/>
              <w:adjustRightInd w:val="0"/>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677EEF" w:rsidRPr="003F03CD" w:rsidRDefault="00677EEF" w:rsidP="001609EF">
            <w:pPr>
              <w:shd w:val="clear" w:color="auto" w:fill="FFFFFF"/>
              <w:autoSpaceDE w:val="0"/>
              <w:autoSpaceDN w:val="0"/>
              <w:adjustRightInd w:val="0"/>
              <w:jc w:val="both"/>
            </w:pPr>
          </w:p>
        </w:tc>
      </w:tr>
      <w:tr w:rsidR="00677EEF" w:rsidRPr="003F03CD">
        <w:trPr>
          <w:tblCellSpacing w:w="-8" w:type="dxa"/>
        </w:trPr>
        <w:tc>
          <w:tcPr>
            <w:tcW w:w="1104" w:type="dxa"/>
            <w:vMerge/>
            <w:tcBorders>
              <w:top w:val="single" w:sz="6" w:space="0" w:color="000000"/>
              <w:left w:val="single" w:sz="6" w:space="0" w:color="000000"/>
              <w:bottom w:val="nil"/>
              <w:right w:val="single" w:sz="6" w:space="0" w:color="000000"/>
            </w:tcBorders>
            <w:shd w:val="clear" w:color="auto" w:fill="FFFFFF"/>
          </w:tcPr>
          <w:p w:rsidR="00677EEF" w:rsidRPr="003F03CD" w:rsidRDefault="00677EEF" w:rsidP="001609EF">
            <w:pPr>
              <w:autoSpaceDE w:val="0"/>
              <w:autoSpaceDN w:val="0"/>
              <w:adjustRightInd w:val="0"/>
              <w:jc w:val="both"/>
            </w:pPr>
          </w:p>
        </w:tc>
        <w:tc>
          <w:tcPr>
            <w:tcW w:w="5236" w:type="dxa"/>
            <w:tcBorders>
              <w:top w:val="single" w:sz="6" w:space="0" w:color="000000"/>
              <w:left w:val="single" w:sz="6" w:space="0" w:color="000000"/>
              <w:bottom w:val="single" w:sz="6" w:space="0" w:color="000000"/>
              <w:right w:val="single" w:sz="6" w:space="0" w:color="000000"/>
            </w:tcBorders>
            <w:shd w:val="clear" w:color="auto" w:fill="FFFFFF"/>
          </w:tcPr>
          <w:p w:rsidR="00677EEF" w:rsidRPr="003F03CD" w:rsidRDefault="00677EEF" w:rsidP="001609EF">
            <w:pPr>
              <w:autoSpaceDE w:val="0"/>
              <w:autoSpaceDN w:val="0"/>
              <w:adjustRightInd w:val="0"/>
              <w:ind w:right="60"/>
              <w:jc w:val="both"/>
            </w:pPr>
            <w:r w:rsidRPr="003F03CD">
              <w:t>Ответы на вопросы</w:t>
            </w:r>
            <w:r>
              <w:t xml:space="preserve"> </w:t>
            </w:r>
            <w:r w:rsidRPr="003F03CD">
              <w:t>(из 15 баллов)</w:t>
            </w:r>
          </w:p>
        </w:tc>
        <w:tc>
          <w:tcPr>
            <w:tcW w:w="1291" w:type="dxa"/>
            <w:tcBorders>
              <w:top w:val="single" w:sz="6" w:space="0" w:color="000000"/>
              <w:left w:val="single" w:sz="6" w:space="0" w:color="000000"/>
              <w:bottom w:val="single" w:sz="6" w:space="0" w:color="000000"/>
              <w:right w:val="single" w:sz="6" w:space="0" w:color="000000"/>
            </w:tcBorders>
            <w:shd w:val="clear" w:color="auto" w:fill="FFFFFF"/>
          </w:tcPr>
          <w:p w:rsidR="00677EEF" w:rsidRPr="003F03CD" w:rsidRDefault="00677EEF" w:rsidP="001609EF">
            <w:pPr>
              <w:shd w:val="clear" w:color="auto" w:fill="FFFFFF"/>
              <w:autoSpaceDE w:val="0"/>
              <w:autoSpaceDN w:val="0"/>
              <w:adjustRightInd w:val="0"/>
              <w:jc w:val="both"/>
            </w:pPr>
          </w:p>
        </w:tc>
        <w:tc>
          <w:tcPr>
            <w:tcW w:w="1033" w:type="dxa"/>
            <w:tcBorders>
              <w:top w:val="single" w:sz="6" w:space="0" w:color="000000"/>
              <w:left w:val="single" w:sz="6" w:space="0" w:color="000000"/>
              <w:bottom w:val="single" w:sz="6" w:space="0" w:color="000000"/>
              <w:right w:val="single" w:sz="6" w:space="0" w:color="000000"/>
            </w:tcBorders>
            <w:shd w:val="clear" w:color="auto" w:fill="FFFFFF"/>
          </w:tcPr>
          <w:p w:rsidR="00677EEF" w:rsidRPr="003F03CD" w:rsidRDefault="00677EEF" w:rsidP="001609EF">
            <w:pPr>
              <w:shd w:val="clear" w:color="auto" w:fill="FFFFFF"/>
              <w:autoSpaceDE w:val="0"/>
              <w:autoSpaceDN w:val="0"/>
              <w:adjustRightInd w:val="0"/>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677EEF" w:rsidRPr="003F03CD" w:rsidRDefault="00677EEF" w:rsidP="001609EF">
            <w:pPr>
              <w:shd w:val="clear" w:color="auto" w:fill="FFFFFF"/>
              <w:autoSpaceDE w:val="0"/>
              <w:autoSpaceDN w:val="0"/>
              <w:adjustRightInd w:val="0"/>
              <w:jc w:val="both"/>
            </w:pPr>
          </w:p>
        </w:tc>
      </w:tr>
      <w:tr w:rsidR="00677EEF" w:rsidRPr="003F03CD">
        <w:trPr>
          <w:tblCellSpacing w:w="-8" w:type="dxa"/>
        </w:trPr>
        <w:tc>
          <w:tcPr>
            <w:tcW w:w="1104" w:type="dxa"/>
            <w:vMerge w:val="restart"/>
            <w:tcBorders>
              <w:top w:val="single" w:sz="6" w:space="0" w:color="000000"/>
              <w:left w:val="single" w:sz="6" w:space="0" w:color="000000"/>
              <w:bottom w:val="nil"/>
              <w:right w:val="single" w:sz="6" w:space="0" w:color="000000"/>
            </w:tcBorders>
            <w:shd w:val="clear" w:color="auto" w:fill="FFFFFF"/>
          </w:tcPr>
          <w:p w:rsidR="00677EEF" w:rsidRPr="003F03CD" w:rsidRDefault="00677EEF" w:rsidP="001609EF">
            <w:pPr>
              <w:autoSpaceDE w:val="0"/>
              <w:autoSpaceDN w:val="0"/>
              <w:adjustRightInd w:val="0"/>
              <w:jc w:val="both"/>
            </w:pPr>
            <w:r w:rsidRPr="003F03CD">
              <w:t xml:space="preserve">Процесс </w:t>
            </w:r>
            <w:proofErr w:type="spellStart"/>
            <w:r w:rsidRPr="003F03CD">
              <w:t>проект</w:t>
            </w:r>
            <w:proofErr w:type="gramStart"/>
            <w:r w:rsidRPr="003F03CD">
              <w:t>и</w:t>
            </w:r>
            <w:proofErr w:type="spellEnd"/>
            <w:r w:rsidRPr="003F03CD">
              <w:t>-</w:t>
            </w:r>
            <w:proofErr w:type="gramEnd"/>
            <w:r w:rsidRPr="003F03CD">
              <w:br/>
            </w:r>
            <w:proofErr w:type="spellStart"/>
            <w:r w:rsidRPr="003F03CD">
              <w:t>рования</w:t>
            </w:r>
            <w:proofErr w:type="spellEnd"/>
          </w:p>
        </w:tc>
        <w:tc>
          <w:tcPr>
            <w:tcW w:w="5236" w:type="dxa"/>
            <w:tcBorders>
              <w:top w:val="single" w:sz="6" w:space="0" w:color="000000"/>
              <w:left w:val="single" w:sz="6" w:space="0" w:color="000000"/>
              <w:bottom w:val="single" w:sz="6" w:space="0" w:color="000000"/>
              <w:right w:val="single" w:sz="6" w:space="0" w:color="000000"/>
            </w:tcBorders>
            <w:shd w:val="clear" w:color="auto" w:fill="FFFFFF"/>
          </w:tcPr>
          <w:p w:rsidR="00677EEF" w:rsidRPr="003F03CD" w:rsidRDefault="00677EEF" w:rsidP="001609EF">
            <w:pPr>
              <w:autoSpaceDE w:val="0"/>
              <w:autoSpaceDN w:val="0"/>
              <w:adjustRightInd w:val="0"/>
              <w:ind w:right="60"/>
              <w:jc w:val="both"/>
            </w:pPr>
            <w:r w:rsidRPr="003F03CD">
              <w:t>Интеллектуальная активность (из 10 баллов)</w:t>
            </w:r>
          </w:p>
        </w:tc>
        <w:tc>
          <w:tcPr>
            <w:tcW w:w="1291" w:type="dxa"/>
            <w:tcBorders>
              <w:top w:val="single" w:sz="6" w:space="0" w:color="000000"/>
              <w:left w:val="single" w:sz="6" w:space="0" w:color="000000"/>
              <w:bottom w:val="single" w:sz="6" w:space="0" w:color="000000"/>
              <w:right w:val="single" w:sz="6" w:space="0" w:color="000000"/>
            </w:tcBorders>
            <w:shd w:val="clear" w:color="auto" w:fill="FFFFFF"/>
          </w:tcPr>
          <w:p w:rsidR="00677EEF" w:rsidRPr="003F03CD" w:rsidRDefault="00677EEF" w:rsidP="001609EF">
            <w:pPr>
              <w:shd w:val="clear" w:color="auto" w:fill="FFFFFF"/>
              <w:autoSpaceDE w:val="0"/>
              <w:autoSpaceDN w:val="0"/>
              <w:adjustRightInd w:val="0"/>
              <w:jc w:val="both"/>
            </w:pPr>
          </w:p>
        </w:tc>
        <w:tc>
          <w:tcPr>
            <w:tcW w:w="1033" w:type="dxa"/>
            <w:tcBorders>
              <w:top w:val="single" w:sz="6" w:space="0" w:color="000000"/>
              <w:left w:val="single" w:sz="6" w:space="0" w:color="000000"/>
              <w:bottom w:val="single" w:sz="6" w:space="0" w:color="000000"/>
              <w:right w:val="single" w:sz="6" w:space="0" w:color="000000"/>
            </w:tcBorders>
            <w:shd w:val="clear" w:color="auto" w:fill="FFFFFF"/>
          </w:tcPr>
          <w:p w:rsidR="00677EEF" w:rsidRPr="003F03CD" w:rsidRDefault="00677EEF" w:rsidP="001609EF">
            <w:pPr>
              <w:shd w:val="clear" w:color="auto" w:fill="FFFFFF"/>
              <w:autoSpaceDE w:val="0"/>
              <w:autoSpaceDN w:val="0"/>
              <w:adjustRightInd w:val="0"/>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677EEF" w:rsidRPr="003F03CD" w:rsidRDefault="00677EEF" w:rsidP="001609EF">
            <w:pPr>
              <w:shd w:val="clear" w:color="auto" w:fill="FFFFFF"/>
              <w:autoSpaceDE w:val="0"/>
              <w:autoSpaceDN w:val="0"/>
              <w:adjustRightInd w:val="0"/>
              <w:jc w:val="both"/>
            </w:pPr>
          </w:p>
        </w:tc>
      </w:tr>
      <w:tr w:rsidR="00677EEF" w:rsidRPr="003F03CD">
        <w:trPr>
          <w:tblCellSpacing w:w="-8" w:type="dxa"/>
        </w:trPr>
        <w:tc>
          <w:tcPr>
            <w:tcW w:w="1104" w:type="dxa"/>
            <w:vMerge/>
            <w:tcBorders>
              <w:top w:val="single" w:sz="6" w:space="0" w:color="000000"/>
              <w:left w:val="single" w:sz="6" w:space="0" w:color="000000"/>
              <w:bottom w:val="nil"/>
              <w:right w:val="single" w:sz="6" w:space="0" w:color="000000"/>
            </w:tcBorders>
            <w:shd w:val="clear" w:color="auto" w:fill="FFFFFF"/>
          </w:tcPr>
          <w:p w:rsidR="00677EEF" w:rsidRPr="003F03CD" w:rsidRDefault="00677EEF" w:rsidP="001609EF">
            <w:pPr>
              <w:autoSpaceDE w:val="0"/>
              <w:autoSpaceDN w:val="0"/>
              <w:adjustRightInd w:val="0"/>
              <w:jc w:val="both"/>
            </w:pPr>
          </w:p>
        </w:tc>
        <w:tc>
          <w:tcPr>
            <w:tcW w:w="5236" w:type="dxa"/>
            <w:tcBorders>
              <w:top w:val="single" w:sz="6" w:space="0" w:color="000000"/>
              <w:left w:val="single" w:sz="6" w:space="0" w:color="000000"/>
              <w:bottom w:val="single" w:sz="6" w:space="0" w:color="000000"/>
              <w:right w:val="single" w:sz="6" w:space="0" w:color="000000"/>
            </w:tcBorders>
            <w:shd w:val="clear" w:color="auto" w:fill="FFFFFF"/>
          </w:tcPr>
          <w:p w:rsidR="00677EEF" w:rsidRPr="003F03CD" w:rsidRDefault="00677EEF" w:rsidP="001609EF">
            <w:pPr>
              <w:autoSpaceDE w:val="0"/>
              <w:autoSpaceDN w:val="0"/>
              <w:adjustRightInd w:val="0"/>
              <w:ind w:right="60"/>
              <w:jc w:val="both"/>
            </w:pPr>
            <w:r w:rsidRPr="003F03CD">
              <w:t>Творчество (из 10 баллов)</w:t>
            </w:r>
          </w:p>
        </w:tc>
        <w:tc>
          <w:tcPr>
            <w:tcW w:w="1291" w:type="dxa"/>
            <w:tcBorders>
              <w:top w:val="single" w:sz="6" w:space="0" w:color="000000"/>
              <w:left w:val="single" w:sz="6" w:space="0" w:color="000000"/>
              <w:bottom w:val="single" w:sz="6" w:space="0" w:color="000000"/>
              <w:right w:val="single" w:sz="6" w:space="0" w:color="000000"/>
            </w:tcBorders>
            <w:shd w:val="clear" w:color="auto" w:fill="FFFFFF"/>
          </w:tcPr>
          <w:p w:rsidR="00677EEF" w:rsidRPr="003F03CD" w:rsidRDefault="00677EEF" w:rsidP="001609EF">
            <w:pPr>
              <w:shd w:val="clear" w:color="auto" w:fill="FFFFFF"/>
              <w:autoSpaceDE w:val="0"/>
              <w:autoSpaceDN w:val="0"/>
              <w:adjustRightInd w:val="0"/>
              <w:jc w:val="both"/>
            </w:pPr>
          </w:p>
        </w:tc>
        <w:tc>
          <w:tcPr>
            <w:tcW w:w="1033" w:type="dxa"/>
            <w:tcBorders>
              <w:top w:val="single" w:sz="6" w:space="0" w:color="000000"/>
              <w:left w:val="single" w:sz="6" w:space="0" w:color="000000"/>
              <w:bottom w:val="single" w:sz="6" w:space="0" w:color="000000"/>
              <w:right w:val="single" w:sz="6" w:space="0" w:color="000000"/>
            </w:tcBorders>
            <w:shd w:val="clear" w:color="auto" w:fill="FFFFFF"/>
          </w:tcPr>
          <w:p w:rsidR="00677EEF" w:rsidRPr="003F03CD" w:rsidRDefault="00677EEF" w:rsidP="001609EF">
            <w:pPr>
              <w:shd w:val="clear" w:color="auto" w:fill="FFFFFF"/>
              <w:autoSpaceDE w:val="0"/>
              <w:autoSpaceDN w:val="0"/>
              <w:adjustRightInd w:val="0"/>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677EEF" w:rsidRPr="003F03CD" w:rsidRDefault="00677EEF" w:rsidP="001609EF">
            <w:pPr>
              <w:shd w:val="clear" w:color="auto" w:fill="FFFFFF"/>
              <w:autoSpaceDE w:val="0"/>
              <w:autoSpaceDN w:val="0"/>
              <w:adjustRightInd w:val="0"/>
              <w:jc w:val="both"/>
            </w:pPr>
          </w:p>
        </w:tc>
      </w:tr>
      <w:tr w:rsidR="00677EEF" w:rsidRPr="003F03CD">
        <w:trPr>
          <w:tblCellSpacing w:w="-8" w:type="dxa"/>
        </w:trPr>
        <w:tc>
          <w:tcPr>
            <w:tcW w:w="1104" w:type="dxa"/>
            <w:vMerge/>
            <w:tcBorders>
              <w:top w:val="single" w:sz="6" w:space="0" w:color="000000"/>
              <w:left w:val="single" w:sz="6" w:space="0" w:color="000000"/>
              <w:bottom w:val="nil"/>
              <w:right w:val="single" w:sz="6" w:space="0" w:color="000000"/>
            </w:tcBorders>
            <w:shd w:val="clear" w:color="auto" w:fill="FFFFFF"/>
          </w:tcPr>
          <w:p w:rsidR="00677EEF" w:rsidRPr="003F03CD" w:rsidRDefault="00677EEF" w:rsidP="001609EF">
            <w:pPr>
              <w:autoSpaceDE w:val="0"/>
              <w:autoSpaceDN w:val="0"/>
              <w:adjustRightInd w:val="0"/>
              <w:jc w:val="both"/>
            </w:pPr>
          </w:p>
        </w:tc>
        <w:tc>
          <w:tcPr>
            <w:tcW w:w="5236" w:type="dxa"/>
            <w:tcBorders>
              <w:top w:val="single" w:sz="6" w:space="0" w:color="000000"/>
              <w:left w:val="single" w:sz="6" w:space="0" w:color="000000"/>
              <w:bottom w:val="single" w:sz="6" w:space="0" w:color="000000"/>
              <w:right w:val="single" w:sz="6" w:space="0" w:color="000000"/>
            </w:tcBorders>
            <w:shd w:val="clear" w:color="auto" w:fill="FFFFFF"/>
          </w:tcPr>
          <w:p w:rsidR="00677EEF" w:rsidRPr="003F03CD" w:rsidRDefault="00677EEF" w:rsidP="001609EF">
            <w:pPr>
              <w:autoSpaceDE w:val="0"/>
              <w:autoSpaceDN w:val="0"/>
              <w:adjustRightInd w:val="0"/>
              <w:ind w:right="60"/>
            </w:pPr>
            <w:r w:rsidRPr="003F03CD">
              <w:t>Практическая деятельность</w:t>
            </w:r>
            <w:r>
              <w:t xml:space="preserve"> </w:t>
            </w:r>
            <w:r w:rsidRPr="003F03CD">
              <w:t>(из 10 баллов)</w:t>
            </w:r>
          </w:p>
        </w:tc>
        <w:tc>
          <w:tcPr>
            <w:tcW w:w="1291" w:type="dxa"/>
            <w:tcBorders>
              <w:top w:val="single" w:sz="6" w:space="0" w:color="000000"/>
              <w:left w:val="single" w:sz="6" w:space="0" w:color="000000"/>
              <w:bottom w:val="single" w:sz="6" w:space="0" w:color="000000"/>
              <w:right w:val="single" w:sz="6" w:space="0" w:color="000000"/>
            </w:tcBorders>
            <w:shd w:val="clear" w:color="auto" w:fill="FFFFFF"/>
          </w:tcPr>
          <w:p w:rsidR="00677EEF" w:rsidRPr="003F03CD" w:rsidRDefault="00677EEF" w:rsidP="001609EF">
            <w:pPr>
              <w:shd w:val="clear" w:color="auto" w:fill="FFFFFF"/>
              <w:autoSpaceDE w:val="0"/>
              <w:autoSpaceDN w:val="0"/>
              <w:adjustRightInd w:val="0"/>
              <w:jc w:val="both"/>
            </w:pPr>
          </w:p>
        </w:tc>
        <w:tc>
          <w:tcPr>
            <w:tcW w:w="1033" w:type="dxa"/>
            <w:tcBorders>
              <w:top w:val="single" w:sz="6" w:space="0" w:color="000000"/>
              <w:left w:val="single" w:sz="6" w:space="0" w:color="000000"/>
              <w:bottom w:val="single" w:sz="6" w:space="0" w:color="000000"/>
              <w:right w:val="single" w:sz="6" w:space="0" w:color="000000"/>
            </w:tcBorders>
            <w:shd w:val="clear" w:color="auto" w:fill="FFFFFF"/>
          </w:tcPr>
          <w:p w:rsidR="00677EEF" w:rsidRPr="003F03CD" w:rsidRDefault="00677EEF" w:rsidP="001609EF">
            <w:pPr>
              <w:shd w:val="clear" w:color="auto" w:fill="FFFFFF"/>
              <w:autoSpaceDE w:val="0"/>
              <w:autoSpaceDN w:val="0"/>
              <w:adjustRightInd w:val="0"/>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677EEF" w:rsidRPr="003F03CD" w:rsidRDefault="00677EEF" w:rsidP="001609EF">
            <w:pPr>
              <w:shd w:val="clear" w:color="auto" w:fill="FFFFFF"/>
              <w:autoSpaceDE w:val="0"/>
              <w:autoSpaceDN w:val="0"/>
              <w:adjustRightInd w:val="0"/>
              <w:jc w:val="both"/>
            </w:pPr>
          </w:p>
        </w:tc>
      </w:tr>
      <w:tr w:rsidR="00677EEF" w:rsidRPr="003F03CD">
        <w:trPr>
          <w:tblCellSpacing w:w="-8" w:type="dxa"/>
        </w:trPr>
        <w:tc>
          <w:tcPr>
            <w:tcW w:w="1104" w:type="dxa"/>
            <w:vMerge/>
            <w:tcBorders>
              <w:top w:val="single" w:sz="6" w:space="0" w:color="000000"/>
              <w:left w:val="single" w:sz="6" w:space="0" w:color="000000"/>
              <w:bottom w:val="nil"/>
              <w:right w:val="single" w:sz="6" w:space="0" w:color="000000"/>
            </w:tcBorders>
            <w:shd w:val="clear" w:color="auto" w:fill="FFFFFF"/>
          </w:tcPr>
          <w:p w:rsidR="00677EEF" w:rsidRPr="003F03CD" w:rsidRDefault="00677EEF" w:rsidP="001609EF">
            <w:pPr>
              <w:autoSpaceDE w:val="0"/>
              <w:autoSpaceDN w:val="0"/>
              <w:adjustRightInd w:val="0"/>
              <w:jc w:val="both"/>
            </w:pPr>
          </w:p>
        </w:tc>
        <w:tc>
          <w:tcPr>
            <w:tcW w:w="5236" w:type="dxa"/>
            <w:tcBorders>
              <w:top w:val="single" w:sz="6" w:space="0" w:color="000000"/>
              <w:left w:val="single" w:sz="6" w:space="0" w:color="000000"/>
              <w:bottom w:val="single" w:sz="6" w:space="0" w:color="000000"/>
              <w:right w:val="single" w:sz="6" w:space="0" w:color="000000"/>
            </w:tcBorders>
            <w:shd w:val="clear" w:color="auto" w:fill="FFFFFF"/>
          </w:tcPr>
          <w:p w:rsidR="00677EEF" w:rsidRPr="003F03CD" w:rsidRDefault="00677EEF" w:rsidP="001609EF">
            <w:pPr>
              <w:autoSpaceDE w:val="0"/>
              <w:autoSpaceDN w:val="0"/>
              <w:adjustRightInd w:val="0"/>
              <w:ind w:right="60"/>
              <w:jc w:val="both"/>
            </w:pPr>
            <w:r w:rsidRPr="003F03CD">
              <w:t>Умение работать в команде (из 10 баллов)</w:t>
            </w:r>
          </w:p>
        </w:tc>
        <w:tc>
          <w:tcPr>
            <w:tcW w:w="1291" w:type="dxa"/>
            <w:tcBorders>
              <w:top w:val="single" w:sz="6" w:space="0" w:color="000000"/>
              <w:left w:val="single" w:sz="6" w:space="0" w:color="000000"/>
              <w:bottom w:val="single" w:sz="6" w:space="0" w:color="000000"/>
              <w:right w:val="single" w:sz="6" w:space="0" w:color="000000"/>
            </w:tcBorders>
            <w:shd w:val="clear" w:color="auto" w:fill="FFFFFF"/>
          </w:tcPr>
          <w:p w:rsidR="00677EEF" w:rsidRPr="003F03CD" w:rsidRDefault="00677EEF" w:rsidP="001609EF">
            <w:pPr>
              <w:shd w:val="clear" w:color="auto" w:fill="FFFFFF"/>
              <w:autoSpaceDE w:val="0"/>
              <w:autoSpaceDN w:val="0"/>
              <w:adjustRightInd w:val="0"/>
              <w:jc w:val="both"/>
            </w:pPr>
          </w:p>
        </w:tc>
        <w:tc>
          <w:tcPr>
            <w:tcW w:w="1033" w:type="dxa"/>
            <w:tcBorders>
              <w:top w:val="single" w:sz="6" w:space="0" w:color="000000"/>
              <w:left w:val="single" w:sz="6" w:space="0" w:color="000000"/>
              <w:bottom w:val="single" w:sz="6" w:space="0" w:color="000000"/>
              <w:right w:val="single" w:sz="6" w:space="0" w:color="000000"/>
            </w:tcBorders>
            <w:shd w:val="clear" w:color="auto" w:fill="FFFFFF"/>
          </w:tcPr>
          <w:p w:rsidR="00677EEF" w:rsidRPr="003F03CD" w:rsidRDefault="00677EEF" w:rsidP="001609EF">
            <w:pPr>
              <w:shd w:val="clear" w:color="auto" w:fill="FFFFFF"/>
              <w:autoSpaceDE w:val="0"/>
              <w:autoSpaceDN w:val="0"/>
              <w:adjustRightInd w:val="0"/>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677EEF" w:rsidRPr="003F03CD" w:rsidRDefault="00677EEF" w:rsidP="001609EF">
            <w:pPr>
              <w:shd w:val="clear" w:color="auto" w:fill="FFFFFF"/>
              <w:autoSpaceDE w:val="0"/>
              <w:autoSpaceDN w:val="0"/>
              <w:adjustRightInd w:val="0"/>
              <w:jc w:val="both"/>
            </w:pPr>
          </w:p>
        </w:tc>
      </w:tr>
      <w:tr w:rsidR="00677EEF" w:rsidRPr="003F03CD">
        <w:trPr>
          <w:tblCellSpacing w:w="-8" w:type="dxa"/>
        </w:trPr>
        <w:tc>
          <w:tcPr>
            <w:tcW w:w="1104"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77EEF" w:rsidRPr="003F03CD" w:rsidRDefault="00677EEF" w:rsidP="001609EF">
            <w:pPr>
              <w:autoSpaceDE w:val="0"/>
              <w:autoSpaceDN w:val="0"/>
              <w:adjustRightInd w:val="0"/>
              <w:jc w:val="both"/>
            </w:pPr>
            <w:r w:rsidRPr="003F03CD">
              <w:t>Итог</w:t>
            </w:r>
          </w:p>
        </w:tc>
        <w:tc>
          <w:tcPr>
            <w:tcW w:w="5236" w:type="dxa"/>
            <w:tcBorders>
              <w:top w:val="single" w:sz="6" w:space="0" w:color="000000"/>
              <w:left w:val="single" w:sz="6" w:space="0" w:color="000000"/>
              <w:bottom w:val="single" w:sz="6" w:space="0" w:color="000000"/>
              <w:right w:val="single" w:sz="6" w:space="0" w:color="000000"/>
            </w:tcBorders>
            <w:shd w:val="clear" w:color="auto" w:fill="FFFFFF"/>
          </w:tcPr>
          <w:p w:rsidR="00677EEF" w:rsidRPr="003F03CD" w:rsidRDefault="00677EEF" w:rsidP="001609EF">
            <w:pPr>
              <w:autoSpaceDE w:val="0"/>
              <w:autoSpaceDN w:val="0"/>
              <w:adjustRightInd w:val="0"/>
              <w:ind w:right="60"/>
            </w:pPr>
            <w:r w:rsidRPr="003F03CD">
              <w:t>Достигнутый результат</w:t>
            </w:r>
            <w:r>
              <w:t xml:space="preserve"> </w:t>
            </w:r>
            <w:r w:rsidRPr="003F03CD">
              <w:t>(из 15 баллов)</w:t>
            </w:r>
          </w:p>
        </w:tc>
        <w:tc>
          <w:tcPr>
            <w:tcW w:w="1291" w:type="dxa"/>
            <w:tcBorders>
              <w:top w:val="single" w:sz="6" w:space="0" w:color="000000"/>
              <w:left w:val="single" w:sz="6" w:space="0" w:color="000000"/>
              <w:bottom w:val="single" w:sz="6" w:space="0" w:color="000000"/>
              <w:right w:val="single" w:sz="6" w:space="0" w:color="000000"/>
            </w:tcBorders>
            <w:shd w:val="clear" w:color="auto" w:fill="FFFFFF"/>
          </w:tcPr>
          <w:p w:rsidR="00677EEF" w:rsidRPr="003F03CD" w:rsidRDefault="00677EEF" w:rsidP="001609EF">
            <w:pPr>
              <w:shd w:val="clear" w:color="auto" w:fill="FFFFFF"/>
              <w:autoSpaceDE w:val="0"/>
              <w:autoSpaceDN w:val="0"/>
              <w:adjustRightInd w:val="0"/>
              <w:jc w:val="both"/>
            </w:pPr>
          </w:p>
        </w:tc>
        <w:tc>
          <w:tcPr>
            <w:tcW w:w="1033" w:type="dxa"/>
            <w:tcBorders>
              <w:top w:val="single" w:sz="6" w:space="0" w:color="000000"/>
              <w:left w:val="single" w:sz="6" w:space="0" w:color="000000"/>
              <w:bottom w:val="single" w:sz="6" w:space="0" w:color="000000"/>
              <w:right w:val="single" w:sz="6" w:space="0" w:color="000000"/>
            </w:tcBorders>
            <w:shd w:val="clear" w:color="auto" w:fill="FFFFFF"/>
          </w:tcPr>
          <w:p w:rsidR="00677EEF" w:rsidRPr="003F03CD" w:rsidRDefault="00677EEF" w:rsidP="001609EF">
            <w:pPr>
              <w:shd w:val="clear" w:color="auto" w:fill="FFFFFF"/>
              <w:autoSpaceDE w:val="0"/>
              <w:autoSpaceDN w:val="0"/>
              <w:adjustRightInd w:val="0"/>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677EEF" w:rsidRPr="003F03CD" w:rsidRDefault="00677EEF" w:rsidP="001609EF">
            <w:pPr>
              <w:shd w:val="clear" w:color="auto" w:fill="FFFFFF"/>
              <w:autoSpaceDE w:val="0"/>
              <w:autoSpaceDN w:val="0"/>
              <w:adjustRightInd w:val="0"/>
              <w:jc w:val="both"/>
            </w:pPr>
          </w:p>
        </w:tc>
      </w:tr>
      <w:tr w:rsidR="00677EEF" w:rsidRPr="003F03CD">
        <w:trPr>
          <w:tblCellSpacing w:w="-8" w:type="dxa"/>
        </w:trPr>
        <w:tc>
          <w:tcPr>
            <w:tcW w:w="1104" w:type="dxa"/>
            <w:vMerge/>
            <w:tcBorders>
              <w:top w:val="single" w:sz="6" w:space="0" w:color="000000"/>
              <w:left w:val="single" w:sz="6" w:space="0" w:color="000000"/>
              <w:bottom w:val="single" w:sz="6" w:space="0" w:color="000000"/>
              <w:right w:val="single" w:sz="6" w:space="0" w:color="000000"/>
            </w:tcBorders>
            <w:shd w:val="clear" w:color="auto" w:fill="FFFFFF"/>
          </w:tcPr>
          <w:p w:rsidR="00677EEF" w:rsidRPr="003F03CD" w:rsidRDefault="00677EEF" w:rsidP="001609EF">
            <w:pPr>
              <w:autoSpaceDE w:val="0"/>
              <w:autoSpaceDN w:val="0"/>
              <w:adjustRightInd w:val="0"/>
              <w:jc w:val="both"/>
            </w:pPr>
          </w:p>
        </w:tc>
        <w:tc>
          <w:tcPr>
            <w:tcW w:w="5236" w:type="dxa"/>
            <w:tcBorders>
              <w:top w:val="single" w:sz="6" w:space="0" w:color="000000"/>
              <w:left w:val="single" w:sz="6" w:space="0" w:color="000000"/>
              <w:bottom w:val="single" w:sz="6" w:space="0" w:color="000000"/>
              <w:right w:val="single" w:sz="6" w:space="0" w:color="000000"/>
            </w:tcBorders>
            <w:shd w:val="clear" w:color="auto" w:fill="FFFFFF"/>
          </w:tcPr>
          <w:p w:rsidR="00677EEF" w:rsidRPr="003F03CD" w:rsidRDefault="00677EEF" w:rsidP="001609EF">
            <w:pPr>
              <w:autoSpaceDE w:val="0"/>
              <w:autoSpaceDN w:val="0"/>
              <w:adjustRightInd w:val="0"/>
              <w:ind w:right="60"/>
              <w:jc w:val="both"/>
            </w:pPr>
            <w:r w:rsidRPr="003F03CD">
              <w:t>Оформление</w:t>
            </w:r>
            <w:r>
              <w:t xml:space="preserve"> </w:t>
            </w:r>
            <w:r w:rsidRPr="003F03CD">
              <w:t>(из 15 баллов)</w:t>
            </w:r>
          </w:p>
        </w:tc>
        <w:tc>
          <w:tcPr>
            <w:tcW w:w="1291" w:type="dxa"/>
            <w:tcBorders>
              <w:top w:val="single" w:sz="6" w:space="0" w:color="000000"/>
              <w:left w:val="single" w:sz="6" w:space="0" w:color="000000"/>
              <w:bottom w:val="single" w:sz="6" w:space="0" w:color="000000"/>
              <w:right w:val="single" w:sz="6" w:space="0" w:color="000000"/>
            </w:tcBorders>
            <w:shd w:val="clear" w:color="auto" w:fill="FFFFFF"/>
          </w:tcPr>
          <w:p w:rsidR="00677EEF" w:rsidRPr="003F03CD" w:rsidRDefault="00677EEF" w:rsidP="001609EF">
            <w:pPr>
              <w:shd w:val="clear" w:color="auto" w:fill="FFFFFF"/>
              <w:autoSpaceDE w:val="0"/>
              <w:autoSpaceDN w:val="0"/>
              <w:adjustRightInd w:val="0"/>
              <w:jc w:val="both"/>
            </w:pPr>
          </w:p>
        </w:tc>
        <w:tc>
          <w:tcPr>
            <w:tcW w:w="1033" w:type="dxa"/>
            <w:tcBorders>
              <w:top w:val="single" w:sz="6" w:space="0" w:color="000000"/>
              <w:left w:val="single" w:sz="6" w:space="0" w:color="000000"/>
              <w:bottom w:val="single" w:sz="6" w:space="0" w:color="000000"/>
              <w:right w:val="single" w:sz="6" w:space="0" w:color="000000"/>
            </w:tcBorders>
            <w:shd w:val="clear" w:color="auto" w:fill="FFFFFF"/>
          </w:tcPr>
          <w:p w:rsidR="00677EEF" w:rsidRPr="003F03CD" w:rsidRDefault="00677EEF" w:rsidP="001609EF">
            <w:pPr>
              <w:shd w:val="clear" w:color="auto" w:fill="FFFFFF"/>
              <w:autoSpaceDE w:val="0"/>
              <w:autoSpaceDN w:val="0"/>
              <w:adjustRightInd w:val="0"/>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677EEF" w:rsidRPr="003F03CD" w:rsidRDefault="00677EEF" w:rsidP="001609EF">
            <w:pPr>
              <w:shd w:val="clear" w:color="auto" w:fill="FFFFFF"/>
              <w:autoSpaceDE w:val="0"/>
              <w:autoSpaceDN w:val="0"/>
              <w:adjustRightInd w:val="0"/>
              <w:jc w:val="both"/>
            </w:pPr>
          </w:p>
        </w:tc>
      </w:tr>
    </w:tbl>
    <w:p w:rsidR="00677EEF" w:rsidRDefault="00677EEF" w:rsidP="00677EEF">
      <w:pPr>
        <w:shd w:val="clear" w:color="auto" w:fill="FFFFFF"/>
        <w:autoSpaceDE w:val="0"/>
        <w:autoSpaceDN w:val="0"/>
        <w:adjustRightInd w:val="0"/>
        <w:ind w:firstLine="708"/>
        <w:jc w:val="both"/>
      </w:pPr>
    </w:p>
    <w:p w:rsidR="00677EEF" w:rsidRDefault="00677EEF" w:rsidP="00677EEF">
      <w:pPr>
        <w:shd w:val="clear" w:color="auto" w:fill="FFFFFF"/>
        <w:autoSpaceDE w:val="0"/>
        <w:autoSpaceDN w:val="0"/>
        <w:adjustRightInd w:val="0"/>
        <w:ind w:firstLine="708"/>
        <w:jc w:val="both"/>
      </w:pPr>
      <w:r>
        <w:t>В качестве альтернативного оценивания</w:t>
      </w:r>
      <w:r w:rsidRPr="00DA42A6">
        <w:t xml:space="preserve"> </w:t>
      </w:r>
      <w:r>
        <w:t xml:space="preserve">(итоговой проектно – исследовательской работы) используется </w:t>
      </w:r>
      <w:r w:rsidRPr="00DA42A6">
        <w:t xml:space="preserve">более сложный рейтинговый подход, где выделяются и оцениваются 10 критериев на 4 уровнях (0, 5, 10, 20 баллов). Сложность заключается не в оценке, а в повышенных критериях, приближающихся к </w:t>
      </w:r>
      <w:proofErr w:type="gramStart"/>
      <w:r w:rsidRPr="00DA42A6">
        <w:t>вузовским</w:t>
      </w:r>
      <w:proofErr w:type="gramEnd"/>
      <w:r w:rsidRPr="00DA42A6">
        <w:t xml:space="preserve">. Сама оценка складывается из суммы среднеарифметической величины коллективной оценки, самооценки и оценки преподавателя (сумма делится на три). </w:t>
      </w:r>
      <w:r>
        <w:t xml:space="preserve"> </w:t>
      </w:r>
    </w:p>
    <w:p w:rsidR="00677EEF" w:rsidRPr="00DA42A6" w:rsidRDefault="00677EEF" w:rsidP="00677EEF">
      <w:pPr>
        <w:shd w:val="clear" w:color="auto" w:fill="FFFFFF"/>
        <w:autoSpaceDE w:val="0"/>
        <w:autoSpaceDN w:val="0"/>
        <w:adjustRightInd w:val="0"/>
        <w:ind w:firstLine="708"/>
        <w:jc w:val="both"/>
      </w:pPr>
      <w:r w:rsidRPr="00DA42A6">
        <w:t>Выделяются 5 критериев выполнения и 5 критериев защиты проекта, и каждый из них оценивается отдельно. Правда, при таком подходе исключается собственно деятельность учащихся в процессе проектирования.</w:t>
      </w:r>
    </w:p>
    <w:p w:rsidR="00677EEF" w:rsidRDefault="00677EEF" w:rsidP="00677EEF">
      <w:pPr>
        <w:shd w:val="clear" w:color="auto" w:fill="FFFFFF"/>
        <w:autoSpaceDE w:val="0"/>
        <w:autoSpaceDN w:val="0"/>
        <w:adjustRightInd w:val="0"/>
        <w:jc w:val="center"/>
        <w:rPr>
          <w:b/>
          <w:bCs/>
        </w:rPr>
      </w:pPr>
    </w:p>
    <w:p w:rsidR="00677EEF" w:rsidRPr="00DA42A6" w:rsidRDefault="00677EEF" w:rsidP="00677EEF">
      <w:pPr>
        <w:shd w:val="clear" w:color="auto" w:fill="FFFFFF"/>
        <w:autoSpaceDE w:val="0"/>
        <w:autoSpaceDN w:val="0"/>
        <w:adjustRightInd w:val="0"/>
        <w:jc w:val="center"/>
      </w:pPr>
      <w:r w:rsidRPr="00DA42A6">
        <w:rPr>
          <w:b/>
          <w:bCs/>
        </w:rPr>
        <w:t xml:space="preserve">Рейтинговая оценка </w:t>
      </w:r>
      <w:r>
        <w:rPr>
          <w:b/>
          <w:bCs/>
        </w:rPr>
        <w:t>защиты проекта</w:t>
      </w:r>
    </w:p>
    <w:p w:rsidR="00677EEF" w:rsidRPr="00DA42A6" w:rsidRDefault="00677EEF" w:rsidP="00677EEF">
      <w:pPr>
        <w:shd w:val="clear" w:color="auto" w:fill="FFFFFF"/>
        <w:autoSpaceDE w:val="0"/>
        <w:autoSpaceDN w:val="0"/>
        <w:adjustRightInd w:val="0"/>
        <w:jc w:val="center"/>
        <w:rPr>
          <w:b/>
          <w:bCs/>
        </w:rPr>
      </w:pPr>
    </w:p>
    <w:tbl>
      <w:tblPr>
        <w:tblW w:w="9900" w:type="dxa"/>
        <w:tblCellSpacing w:w="-8" w:type="dxa"/>
        <w:tblInd w:w="15" w:type="dxa"/>
        <w:tblCellMar>
          <w:top w:w="15" w:type="dxa"/>
          <w:left w:w="15" w:type="dxa"/>
          <w:bottom w:w="15" w:type="dxa"/>
          <w:right w:w="15" w:type="dxa"/>
        </w:tblCellMar>
        <w:tblLook w:val="0000" w:firstRow="0" w:lastRow="0" w:firstColumn="0" w:lastColumn="0" w:noHBand="0" w:noVBand="0"/>
      </w:tblPr>
      <w:tblGrid>
        <w:gridCol w:w="1393"/>
        <w:gridCol w:w="7396"/>
        <w:gridCol w:w="1111"/>
      </w:tblGrid>
      <w:tr w:rsidR="00677EEF" w:rsidRPr="00DA42A6">
        <w:trPr>
          <w:tblCellSpacing w:w="-8" w:type="dxa"/>
        </w:trPr>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677EEF" w:rsidRPr="00DA42A6" w:rsidRDefault="00677EEF" w:rsidP="001609EF">
            <w:pPr>
              <w:shd w:val="clear" w:color="auto" w:fill="FFFFFF"/>
              <w:autoSpaceDE w:val="0"/>
              <w:autoSpaceDN w:val="0"/>
              <w:adjustRightInd w:val="0"/>
              <w:jc w:val="center"/>
            </w:pPr>
            <w:r w:rsidRPr="00DA42A6">
              <w:t>Этапы</w:t>
            </w:r>
          </w:p>
        </w:tc>
        <w:tc>
          <w:tcPr>
            <w:tcW w:w="7412" w:type="dxa"/>
            <w:tcBorders>
              <w:top w:val="single" w:sz="6" w:space="0" w:color="000000"/>
              <w:left w:val="single" w:sz="6" w:space="0" w:color="000000"/>
              <w:bottom w:val="single" w:sz="6" w:space="0" w:color="000000"/>
              <w:right w:val="single" w:sz="6" w:space="0" w:color="000000"/>
            </w:tcBorders>
            <w:shd w:val="clear" w:color="auto" w:fill="FFFFFF"/>
          </w:tcPr>
          <w:p w:rsidR="00677EEF" w:rsidRPr="00DA42A6" w:rsidRDefault="00677EEF" w:rsidP="001609EF">
            <w:pPr>
              <w:shd w:val="clear" w:color="auto" w:fill="FFFFFF"/>
              <w:autoSpaceDE w:val="0"/>
              <w:autoSpaceDN w:val="0"/>
              <w:adjustRightInd w:val="0"/>
              <w:jc w:val="center"/>
            </w:pPr>
            <w:r w:rsidRPr="00DA42A6">
              <w:t>Критерии оценки</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Pr>
          <w:p w:rsidR="00677EEF" w:rsidRPr="00DA42A6" w:rsidRDefault="00677EEF" w:rsidP="001609EF">
            <w:pPr>
              <w:shd w:val="clear" w:color="auto" w:fill="FFFFFF"/>
              <w:autoSpaceDE w:val="0"/>
              <w:autoSpaceDN w:val="0"/>
              <w:adjustRightInd w:val="0"/>
              <w:jc w:val="center"/>
            </w:pPr>
            <w:r w:rsidRPr="00DA42A6">
              <w:t>Уровень</w:t>
            </w:r>
          </w:p>
          <w:p w:rsidR="00677EEF" w:rsidRPr="00DA42A6" w:rsidRDefault="00677EEF" w:rsidP="001609EF">
            <w:pPr>
              <w:shd w:val="clear" w:color="auto" w:fill="FFFFFF"/>
              <w:autoSpaceDE w:val="0"/>
              <w:autoSpaceDN w:val="0"/>
              <w:adjustRightInd w:val="0"/>
              <w:jc w:val="center"/>
            </w:pPr>
            <w:r w:rsidRPr="00DA42A6">
              <w:t>(0, 5, 10, 20)</w:t>
            </w:r>
          </w:p>
        </w:tc>
      </w:tr>
      <w:tr w:rsidR="00677EEF" w:rsidRPr="00DA42A6">
        <w:trPr>
          <w:tblCellSpacing w:w="-8" w:type="dxa"/>
        </w:trPr>
        <w:tc>
          <w:tcPr>
            <w:tcW w:w="1417" w:type="dxa"/>
            <w:vMerge w:val="restart"/>
            <w:tcBorders>
              <w:top w:val="single" w:sz="6" w:space="0" w:color="000000"/>
              <w:left w:val="single" w:sz="6" w:space="0" w:color="000000"/>
              <w:bottom w:val="nil"/>
              <w:right w:val="single" w:sz="6" w:space="0" w:color="000000"/>
            </w:tcBorders>
            <w:shd w:val="clear" w:color="auto" w:fill="FFFFFF"/>
          </w:tcPr>
          <w:p w:rsidR="00677EEF" w:rsidRPr="00DA42A6" w:rsidRDefault="00677EEF" w:rsidP="001609EF">
            <w:pPr>
              <w:shd w:val="clear" w:color="auto" w:fill="FFFFFF"/>
              <w:autoSpaceDE w:val="0"/>
              <w:autoSpaceDN w:val="0"/>
              <w:adjustRightInd w:val="0"/>
              <w:jc w:val="center"/>
            </w:pPr>
            <w:r w:rsidRPr="00DA42A6">
              <w:t xml:space="preserve">Оформление и выполнение </w:t>
            </w:r>
            <w:r w:rsidRPr="00DA42A6">
              <w:lastRenderedPageBreak/>
              <w:t>проекта</w:t>
            </w:r>
          </w:p>
          <w:p w:rsidR="00677EEF" w:rsidRPr="00DA42A6" w:rsidRDefault="00677EEF" w:rsidP="001609EF">
            <w:pPr>
              <w:autoSpaceDE w:val="0"/>
              <w:autoSpaceDN w:val="0"/>
              <w:adjustRightInd w:val="0"/>
              <w:jc w:val="both"/>
            </w:pPr>
          </w:p>
          <w:p w:rsidR="00677EEF" w:rsidRPr="00DA42A6" w:rsidRDefault="00677EEF" w:rsidP="001609EF">
            <w:pPr>
              <w:autoSpaceDE w:val="0"/>
              <w:autoSpaceDN w:val="0"/>
              <w:adjustRightInd w:val="0"/>
              <w:jc w:val="both"/>
            </w:pPr>
          </w:p>
          <w:p w:rsidR="00677EEF" w:rsidRPr="00DA42A6" w:rsidRDefault="00677EEF" w:rsidP="001609EF">
            <w:pPr>
              <w:autoSpaceDE w:val="0"/>
              <w:autoSpaceDN w:val="0"/>
              <w:adjustRightInd w:val="0"/>
              <w:jc w:val="both"/>
            </w:pPr>
          </w:p>
          <w:p w:rsidR="00677EEF" w:rsidRPr="00DA42A6" w:rsidRDefault="00677EEF" w:rsidP="001609EF">
            <w:pPr>
              <w:autoSpaceDE w:val="0"/>
              <w:autoSpaceDN w:val="0"/>
              <w:adjustRightInd w:val="0"/>
              <w:jc w:val="both"/>
            </w:pPr>
          </w:p>
        </w:tc>
        <w:tc>
          <w:tcPr>
            <w:tcW w:w="7412" w:type="dxa"/>
            <w:tcBorders>
              <w:top w:val="single" w:sz="6" w:space="0" w:color="000000"/>
              <w:left w:val="single" w:sz="6" w:space="0" w:color="000000"/>
              <w:bottom w:val="single" w:sz="6" w:space="0" w:color="000000"/>
              <w:right w:val="single" w:sz="6" w:space="0" w:color="000000"/>
            </w:tcBorders>
            <w:shd w:val="clear" w:color="auto" w:fill="FFFFFF"/>
          </w:tcPr>
          <w:p w:rsidR="00677EEF" w:rsidRPr="00DA42A6" w:rsidRDefault="00677EEF" w:rsidP="001609EF">
            <w:pPr>
              <w:autoSpaceDE w:val="0"/>
              <w:autoSpaceDN w:val="0"/>
              <w:adjustRightInd w:val="0"/>
              <w:ind w:left="60" w:right="60"/>
            </w:pPr>
            <w:r w:rsidRPr="00DA42A6">
              <w:lastRenderedPageBreak/>
              <w:t>1. Актуальность темы и предлагаемых решений, практическая направленность работы</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Pr>
          <w:p w:rsidR="00677EEF" w:rsidRPr="00DA42A6" w:rsidRDefault="00677EEF" w:rsidP="001609EF">
            <w:pPr>
              <w:shd w:val="clear" w:color="auto" w:fill="FFFFFF"/>
              <w:autoSpaceDE w:val="0"/>
              <w:autoSpaceDN w:val="0"/>
              <w:adjustRightInd w:val="0"/>
              <w:jc w:val="both"/>
            </w:pPr>
          </w:p>
        </w:tc>
      </w:tr>
      <w:tr w:rsidR="00677EEF" w:rsidRPr="00DA42A6">
        <w:trPr>
          <w:tblCellSpacing w:w="-8" w:type="dxa"/>
        </w:trPr>
        <w:tc>
          <w:tcPr>
            <w:tcW w:w="1417" w:type="dxa"/>
            <w:vMerge/>
            <w:tcBorders>
              <w:top w:val="single" w:sz="6" w:space="0" w:color="000000"/>
              <w:left w:val="single" w:sz="6" w:space="0" w:color="000000"/>
              <w:bottom w:val="nil"/>
              <w:right w:val="single" w:sz="6" w:space="0" w:color="000000"/>
            </w:tcBorders>
            <w:shd w:val="clear" w:color="auto" w:fill="FFFFFF"/>
          </w:tcPr>
          <w:p w:rsidR="00677EEF" w:rsidRPr="00DA42A6" w:rsidRDefault="00677EEF" w:rsidP="001609EF">
            <w:pPr>
              <w:autoSpaceDE w:val="0"/>
              <w:autoSpaceDN w:val="0"/>
              <w:adjustRightInd w:val="0"/>
              <w:rPr>
                <w:b/>
                <w:bCs/>
              </w:rPr>
            </w:pPr>
          </w:p>
        </w:tc>
        <w:tc>
          <w:tcPr>
            <w:tcW w:w="7412" w:type="dxa"/>
            <w:tcBorders>
              <w:top w:val="single" w:sz="6" w:space="0" w:color="000000"/>
              <w:left w:val="single" w:sz="6" w:space="0" w:color="000000"/>
              <w:bottom w:val="single" w:sz="6" w:space="0" w:color="000000"/>
              <w:right w:val="single" w:sz="6" w:space="0" w:color="000000"/>
            </w:tcBorders>
            <w:shd w:val="clear" w:color="auto" w:fill="FFFFFF"/>
          </w:tcPr>
          <w:p w:rsidR="00677EEF" w:rsidRPr="00DA42A6" w:rsidRDefault="00677EEF" w:rsidP="001609EF">
            <w:pPr>
              <w:autoSpaceDE w:val="0"/>
              <w:autoSpaceDN w:val="0"/>
              <w:adjustRightInd w:val="0"/>
              <w:ind w:left="60" w:right="60"/>
            </w:pPr>
            <w:r w:rsidRPr="00DA42A6">
              <w:t xml:space="preserve">2. Объем и полнота разработок, самостоятельность, законченность, </w:t>
            </w:r>
            <w:r w:rsidRPr="00DA42A6">
              <w:lastRenderedPageBreak/>
              <w:t>подготовленность к защите</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Pr>
          <w:p w:rsidR="00677EEF" w:rsidRPr="00DA42A6" w:rsidRDefault="00677EEF" w:rsidP="001609EF">
            <w:pPr>
              <w:shd w:val="clear" w:color="auto" w:fill="FFFFFF"/>
              <w:autoSpaceDE w:val="0"/>
              <w:autoSpaceDN w:val="0"/>
              <w:adjustRightInd w:val="0"/>
              <w:jc w:val="both"/>
            </w:pPr>
          </w:p>
        </w:tc>
      </w:tr>
      <w:tr w:rsidR="00677EEF" w:rsidRPr="00DA42A6">
        <w:trPr>
          <w:tblCellSpacing w:w="-8" w:type="dxa"/>
        </w:trPr>
        <w:tc>
          <w:tcPr>
            <w:tcW w:w="1417" w:type="dxa"/>
            <w:vMerge/>
            <w:tcBorders>
              <w:top w:val="single" w:sz="6" w:space="0" w:color="000000"/>
              <w:left w:val="single" w:sz="6" w:space="0" w:color="000000"/>
              <w:bottom w:val="nil"/>
              <w:right w:val="single" w:sz="6" w:space="0" w:color="000000"/>
            </w:tcBorders>
            <w:shd w:val="clear" w:color="auto" w:fill="FFFFFF"/>
          </w:tcPr>
          <w:p w:rsidR="00677EEF" w:rsidRPr="00DA42A6" w:rsidRDefault="00677EEF" w:rsidP="001609EF">
            <w:pPr>
              <w:autoSpaceDE w:val="0"/>
              <w:autoSpaceDN w:val="0"/>
              <w:adjustRightInd w:val="0"/>
              <w:rPr>
                <w:b/>
                <w:bCs/>
              </w:rPr>
            </w:pPr>
          </w:p>
        </w:tc>
        <w:tc>
          <w:tcPr>
            <w:tcW w:w="7412" w:type="dxa"/>
            <w:tcBorders>
              <w:top w:val="single" w:sz="6" w:space="0" w:color="000000"/>
              <w:left w:val="single" w:sz="6" w:space="0" w:color="000000"/>
              <w:bottom w:val="single" w:sz="6" w:space="0" w:color="000000"/>
              <w:right w:val="single" w:sz="6" w:space="0" w:color="000000"/>
            </w:tcBorders>
            <w:shd w:val="clear" w:color="auto" w:fill="FFFFFF"/>
          </w:tcPr>
          <w:p w:rsidR="00677EEF" w:rsidRPr="00DA42A6" w:rsidRDefault="00677EEF" w:rsidP="001609EF">
            <w:pPr>
              <w:autoSpaceDE w:val="0"/>
              <w:autoSpaceDN w:val="0"/>
              <w:adjustRightInd w:val="0"/>
              <w:ind w:left="60" w:right="60"/>
            </w:pPr>
            <w:r w:rsidRPr="00DA42A6">
              <w:t>3. Уровень творчества, оригинальность раскрытия темы, подходов, предлагаемых решений</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Pr>
          <w:p w:rsidR="00677EEF" w:rsidRPr="00DA42A6" w:rsidRDefault="00677EEF" w:rsidP="001609EF">
            <w:pPr>
              <w:shd w:val="clear" w:color="auto" w:fill="FFFFFF"/>
              <w:autoSpaceDE w:val="0"/>
              <w:autoSpaceDN w:val="0"/>
              <w:adjustRightInd w:val="0"/>
              <w:jc w:val="both"/>
            </w:pPr>
          </w:p>
        </w:tc>
      </w:tr>
      <w:tr w:rsidR="00677EEF" w:rsidRPr="00DA42A6">
        <w:trPr>
          <w:tblCellSpacing w:w="-8" w:type="dxa"/>
        </w:trPr>
        <w:tc>
          <w:tcPr>
            <w:tcW w:w="1417" w:type="dxa"/>
            <w:vMerge/>
            <w:tcBorders>
              <w:top w:val="single" w:sz="6" w:space="0" w:color="000000"/>
              <w:left w:val="single" w:sz="6" w:space="0" w:color="000000"/>
              <w:bottom w:val="nil"/>
              <w:right w:val="single" w:sz="6" w:space="0" w:color="000000"/>
            </w:tcBorders>
            <w:shd w:val="clear" w:color="auto" w:fill="FFFFFF"/>
          </w:tcPr>
          <w:p w:rsidR="00677EEF" w:rsidRPr="00DA42A6" w:rsidRDefault="00677EEF" w:rsidP="001609EF">
            <w:pPr>
              <w:autoSpaceDE w:val="0"/>
              <w:autoSpaceDN w:val="0"/>
              <w:adjustRightInd w:val="0"/>
              <w:rPr>
                <w:b/>
                <w:bCs/>
              </w:rPr>
            </w:pPr>
          </w:p>
        </w:tc>
        <w:tc>
          <w:tcPr>
            <w:tcW w:w="7412" w:type="dxa"/>
            <w:tcBorders>
              <w:top w:val="single" w:sz="6" w:space="0" w:color="000000"/>
              <w:left w:val="single" w:sz="6" w:space="0" w:color="000000"/>
              <w:bottom w:val="single" w:sz="6" w:space="0" w:color="000000"/>
              <w:right w:val="single" w:sz="6" w:space="0" w:color="000000"/>
            </w:tcBorders>
            <w:shd w:val="clear" w:color="auto" w:fill="FFFFFF"/>
          </w:tcPr>
          <w:p w:rsidR="00677EEF" w:rsidRPr="00DA42A6" w:rsidRDefault="00677EEF" w:rsidP="001609EF">
            <w:pPr>
              <w:autoSpaceDE w:val="0"/>
              <w:autoSpaceDN w:val="0"/>
              <w:adjustRightInd w:val="0"/>
              <w:ind w:left="60" w:right="60"/>
            </w:pPr>
            <w:r w:rsidRPr="00DA42A6">
              <w:t>4. Аргументированность предлагаемых решений, подходов, выводов</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Pr>
          <w:p w:rsidR="00677EEF" w:rsidRPr="00DA42A6" w:rsidRDefault="00677EEF" w:rsidP="001609EF">
            <w:pPr>
              <w:shd w:val="clear" w:color="auto" w:fill="FFFFFF"/>
              <w:autoSpaceDE w:val="0"/>
              <w:autoSpaceDN w:val="0"/>
              <w:adjustRightInd w:val="0"/>
              <w:jc w:val="both"/>
            </w:pPr>
          </w:p>
        </w:tc>
      </w:tr>
      <w:tr w:rsidR="00677EEF" w:rsidRPr="00DA42A6">
        <w:trPr>
          <w:tblCellSpacing w:w="-8" w:type="dxa"/>
        </w:trPr>
        <w:tc>
          <w:tcPr>
            <w:tcW w:w="1417" w:type="dxa"/>
            <w:vMerge/>
            <w:tcBorders>
              <w:top w:val="single" w:sz="6" w:space="0" w:color="000000"/>
              <w:left w:val="single" w:sz="6" w:space="0" w:color="000000"/>
              <w:bottom w:val="nil"/>
              <w:right w:val="single" w:sz="6" w:space="0" w:color="000000"/>
            </w:tcBorders>
            <w:shd w:val="clear" w:color="auto" w:fill="FFFFFF"/>
          </w:tcPr>
          <w:p w:rsidR="00677EEF" w:rsidRPr="00DA42A6" w:rsidRDefault="00677EEF" w:rsidP="001609EF">
            <w:pPr>
              <w:autoSpaceDE w:val="0"/>
              <w:autoSpaceDN w:val="0"/>
              <w:adjustRightInd w:val="0"/>
              <w:rPr>
                <w:b/>
                <w:bCs/>
              </w:rPr>
            </w:pPr>
          </w:p>
        </w:tc>
        <w:tc>
          <w:tcPr>
            <w:tcW w:w="7412" w:type="dxa"/>
            <w:tcBorders>
              <w:top w:val="single" w:sz="6" w:space="0" w:color="000000"/>
              <w:left w:val="single" w:sz="6" w:space="0" w:color="000000"/>
              <w:bottom w:val="single" w:sz="6" w:space="0" w:color="000000"/>
              <w:right w:val="single" w:sz="6" w:space="0" w:color="000000"/>
            </w:tcBorders>
            <w:shd w:val="clear" w:color="auto" w:fill="FFFFFF"/>
          </w:tcPr>
          <w:p w:rsidR="00677EEF" w:rsidRPr="00DA42A6" w:rsidRDefault="00677EEF" w:rsidP="001609EF">
            <w:pPr>
              <w:autoSpaceDE w:val="0"/>
              <w:autoSpaceDN w:val="0"/>
              <w:adjustRightInd w:val="0"/>
              <w:ind w:left="60" w:right="60"/>
            </w:pPr>
            <w:r w:rsidRPr="00DA42A6">
              <w:t xml:space="preserve">5. </w:t>
            </w:r>
            <w:proofErr w:type="gramStart"/>
            <w:r w:rsidRPr="00DA42A6">
              <w:t>Качество записки: оформление, соответствие стандартным требованиям, рубрицирование, структура текста, качество эскизов, схем, рисунков</w:t>
            </w:r>
            <w:proofErr w:type="gramEnd"/>
          </w:p>
        </w:tc>
        <w:tc>
          <w:tcPr>
            <w:tcW w:w="1135" w:type="dxa"/>
            <w:tcBorders>
              <w:top w:val="single" w:sz="6" w:space="0" w:color="000000"/>
              <w:left w:val="single" w:sz="6" w:space="0" w:color="000000"/>
              <w:bottom w:val="single" w:sz="6" w:space="0" w:color="000000"/>
              <w:right w:val="single" w:sz="6" w:space="0" w:color="000000"/>
            </w:tcBorders>
            <w:shd w:val="clear" w:color="auto" w:fill="FFFFFF"/>
          </w:tcPr>
          <w:p w:rsidR="00677EEF" w:rsidRPr="00DA42A6" w:rsidRDefault="00677EEF" w:rsidP="001609EF">
            <w:pPr>
              <w:shd w:val="clear" w:color="auto" w:fill="FFFFFF"/>
              <w:autoSpaceDE w:val="0"/>
              <w:autoSpaceDN w:val="0"/>
              <w:adjustRightInd w:val="0"/>
              <w:jc w:val="both"/>
            </w:pPr>
          </w:p>
        </w:tc>
      </w:tr>
      <w:tr w:rsidR="00677EEF" w:rsidRPr="00DA42A6">
        <w:trPr>
          <w:tblCellSpacing w:w="-8" w:type="dxa"/>
        </w:trPr>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77EEF" w:rsidRPr="00DA42A6" w:rsidRDefault="00677EEF" w:rsidP="001609EF">
            <w:pPr>
              <w:shd w:val="clear" w:color="auto" w:fill="FFFFFF"/>
              <w:autoSpaceDE w:val="0"/>
              <w:autoSpaceDN w:val="0"/>
              <w:adjustRightInd w:val="0"/>
              <w:jc w:val="center"/>
            </w:pPr>
            <w:r w:rsidRPr="00DA42A6">
              <w:t>Защита</w:t>
            </w:r>
          </w:p>
          <w:p w:rsidR="00677EEF" w:rsidRPr="00DA42A6" w:rsidRDefault="00677EEF" w:rsidP="001609EF">
            <w:pPr>
              <w:autoSpaceDE w:val="0"/>
              <w:autoSpaceDN w:val="0"/>
              <w:adjustRightInd w:val="0"/>
              <w:jc w:val="both"/>
            </w:pPr>
          </w:p>
          <w:p w:rsidR="00677EEF" w:rsidRPr="00DA42A6" w:rsidRDefault="00677EEF" w:rsidP="001609EF">
            <w:pPr>
              <w:autoSpaceDE w:val="0"/>
              <w:autoSpaceDN w:val="0"/>
              <w:adjustRightInd w:val="0"/>
              <w:jc w:val="both"/>
            </w:pPr>
          </w:p>
          <w:p w:rsidR="00677EEF" w:rsidRPr="00DA42A6" w:rsidRDefault="00677EEF" w:rsidP="001609EF">
            <w:pPr>
              <w:autoSpaceDE w:val="0"/>
              <w:autoSpaceDN w:val="0"/>
              <w:adjustRightInd w:val="0"/>
              <w:jc w:val="both"/>
            </w:pPr>
          </w:p>
          <w:p w:rsidR="00677EEF" w:rsidRPr="00DA42A6" w:rsidRDefault="00677EEF" w:rsidP="001609EF">
            <w:pPr>
              <w:autoSpaceDE w:val="0"/>
              <w:autoSpaceDN w:val="0"/>
              <w:adjustRightInd w:val="0"/>
              <w:jc w:val="both"/>
            </w:pPr>
          </w:p>
        </w:tc>
        <w:tc>
          <w:tcPr>
            <w:tcW w:w="7412" w:type="dxa"/>
            <w:tcBorders>
              <w:top w:val="single" w:sz="6" w:space="0" w:color="000000"/>
              <w:left w:val="single" w:sz="6" w:space="0" w:color="000000"/>
              <w:bottom w:val="single" w:sz="6" w:space="0" w:color="000000"/>
              <w:right w:val="single" w:sz="6" w:space="0" w:color="000000"/>
            </w:tcBorders>
            <w:shd w:val="clear" w:color="auto" w:fill="FFFFFF"/>
          </w:tcPr>
          <w:p w:rsidR="00677EEF" w:rsidRPr="00DA42A6" w:rsidRDefault="00677EEF" w:rsidP="001609EF">
            <w:pPr>
              <w:autoSpaceDE w:val="0"/>
              <w:autoSpaceDN w:val="0"/>
              <w:adjustRightInd w:val="0"/>
              <w:ind w:left="60" w:right="60"/>
            </w:pPr>
            <w:r w:rsidRPr="00DA42A6">
              <w:t>1. Качество доклада: композиция, полнота представления работы, подходов, результатов; аргументированность и убежденность</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Pr>
          <w:p w:rsidR="00677EEF" w:rsidRPr="00DA42A6" w:rsidRDefault="00677EEF" w:rsidP="001609EF">
            <w:pPr>
              <w:shd w:val="clear" w:color="auto" w:fill="FFFFFF"/>
              <w:autoSpaceDE w:val="0"/>
              <w:autoSpaceDN w:val="0"/>
              <w:adjustRightInd w:val="0"/>
              <w:jc w:val="both"/>
            </w:pPr>
          </w:p>
        </w:tc>
      </w:tr>
      <w:tr w:rsidR="00677EEF" w:rsidRPr="00DA42A6">
        <w:trPr>
          <w:tblCellSpacing w:w="-8" w:type="dxa"/>
        </w:trPr>
        <w:tc>
          <w:tcPr>
            <w:tcW w:w="1417" w:type="dxa"/>
            <w:vMerge/>
            <w:tcBorders>
              <w:top w:val="single" w:sz="6" w:space="0" w:color="000000"/>
              <w:left w:val="single" w:sz="6" w:space="0" w:color="000000"/>
              <w:bottom w:val="single" w:sz="6" w:space="0" w:color="000000"/>
              <w:right w:val="single" w:sz="6" w:space="0" w:color="000000"/>
            </w:tcBorders>
            <w:shd w:val="clear" w:color="auto" w:fill="FFFFFF"/>
          </w:tcPr>
          <w:p w:rsidR="00677EEF" w:rsidRPr="00DA42A6" w:rsidRDefault="00677EEF" w:rsidP="001609EF">
            <w:pPr>
              <w:autoSpaceDE w:val="0"/>
              <w:autoSpaceDN w:val="0"/>
              <w:adjustRightInd w:val="0"/>
              <w:rPr>
                <w:b/>
                <w:bCs/>
              </w:rPr>
            </w:pPr>
          </w:p>
        </w:tc>
        <w:tc>
          <w:tcPr>
            <w:tcW w:w="7412" w:type="dxa"/>
            <w:tcBorders>
              <w:top w:val="single" w:sz="6" w:space="0" w:color="000000"/>
              <w:left w:val="single" w:sz="6" w:space="0" w:color="000000"/>
              <w:bottom w:val="single" w:sz="6" w:space="0" w:color="000000"/>
              <w:right w:val="single" w:sz="6" w:space="0" w:color="000000"/>
            </w:tcBorders>
            <w:shd w:val="clear" w:color="auto" w:fill="FFFFFF"/>
          </w:tcPr>
          <w:p w:rsidR="00677EEF" w:rsidRPr="00DA42A6" w:rsidRDefault="00677EEF" w:rsidP="001609EF">
            <w:pPr>
              <w:autoSpaceDE w:val="0"/>
              <w:autoSpaceDN w:val="0"/>
              <w:adjustRightInd w:val="0"/>
              <w:ind w:left="60" w:right="60"/>
            </w:pPr>
            <w:r w:rsidRPr="00DA42A6">
              <w:t xml:space="preserve">2. Объем и глубина знаний по теме (или предмету), эрудиция, наличие </w:t>
            </w:r>
            <w:proofErr w:type="spellStart"/>
            <w:r w:rsidRPr="00DA42A6">
              <w:t>межпредметных</w:t>
            </w:r>
            <w:proofErr w:type="spellEnd"/>
            <w:r w:rsidRPr="00DA42A6">
              <w:t xml:space="preserve"> (</w:t>
            </w:r>
            <w:proofErr w:type="spellStart"/>
            <w:r w:rsidRPr="00DA42A6">
              <w:t>междисциплинных</w:t>
            </w:r>
            <w:proofErr w:type="spellEnd"/>
            <w:r w:rsidRPr="00DA42A6">
              <w:t>) связей</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Pr>
          <w:p w:rsidR="00677EEF" w:rsidRPr="00DA42A6" w:rsidRDefault="00677EEF" w:rsidP="001609EF">
            <w:pPr>
              <w:shd w:val="clear" w:color="auto" w:fill="FFFFFF"/>
              <w:autoSpaceDE w:val="0"/>
              <w:autoSpaceDN w:val="0"/>
              <w:adjustRightInd w:val="0"/>
              <w:jc w:val="both"/>
            </w:pPr>
          </w:p>
        </w:tc>
      </w:tr>
      <w:tr w:rsidR="00677EEF" w:rsidRPr="00DA42A6">
        <w:trPr>
          <w:tblCellSpacing w:w="-8" w:type="dxa"/>
        </w:trPr>
        <w:tc>
          <w:tcPr>
            <w:tcW w:w="1417" w:type="dxa"/>
            <w:vMerge/>
            <w:tcBorders>
              <w:top w:val="single" w:sz="6" w:space="0" w:color="000000"/>
              <w:left w:val="single" w:sz="6" w:space="0" w:color="000000"/>
              <w:bottom w:val="single" w:sz="6" w:space="0" w:color="000000"/>
              <w:right w:val="single" w:sz="6" w:space="0" w:color="000000"/>
            </w:tcBorders>
            <w:shd w:val="clear" w:color="auto" w:fill="FFFFFF"/>
          </w:tcPr>
          <w:p w:rsidR="00677EEF" w:rsidRPr="00DA42A6" w:rsidRDefault="00677EEF" w:rsidP="001609EF">
            <w:pPr>
              <w:autoSpaceDE w:val="0"/>
              <w:autoSpaceDN w:val="0"/>
              <w:adjustRightInd w:val="0"/>
              <w:rPr>
                <w:b/>
                <w:bCs/>
              </w:rPr>
            </w:pPr>
          </w:p>
        </w:tc>
        <w:tc>
          <w:tcPr>
            <w:tcW w:w="7412" w:type="dxa"/>
            <w:tcBorders>
              <w:top w:val="single" w:sz="6" w:space="0" w:color="000000"/>
              <w:left w:val="single" w:sz="6" w:space="0" w:color="000000"/>
              <w:bottom w:val="single" w:sz="6" w:space="0" w:color="000000"/>
              <w:right w:val="single" w:sz="6" w:space="0" w:color="000000"/>
            </w:tcBorders>
            <w:shd w:val="clear" w:color="auto" w:fill="FFFFFF"/>
          </w:tcPr>
          <w:p w:rsidR="00677EEF" w:rsidRPr="00DA42A6" w:rsidRDefault="00677EEF" w:rsidP="001609EF">
            <w:pPr>
              <w:autoSpaceDE w:val="0"/>
              <w:autoSpaceDN w:val="0"/>
              <w:adjustRightInd w:val="0"/>
              <w:ind w:left="60" w:right="60"/>
            </w:pPr>
            <w:r w:rsidRPr="00DA42A6">
              <w:t>3. Представление проекта: культура речи, манера, использование наглядных средств, чувство времени, импровизационное начало, удержание внимания аудитории</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Pr>
          <w:p w:rsidR="00677EEF" w:rsidRPr="00DA42A6" w:rsidRDefault="00677EEF" w:rsidP="001609EF">
            <w:pPr>
              <w:shd w:val="clear" w:color="auto" w:fill="FFFFFF"/>
              <w:autoSpaceDE w:val="0"/>
              <w:autoSpaceDN w:val="0"/>
              <w:adjustRightInd w:val="0"/>
              <w:jc w:val="both"/>
            </w:pPr>
          </w:p>
        </w:tc>
      </w:tr>
      <w:tr w:rsidR="00677EEF" w:rsidRPr="00DA42A6">
        <w:trPr>
          <w:tblCellSpacing w:w="-8" w:type="dxa"/>
        </w:trPr>
        <w:tc>
          <w:tcPr>
            <w:tcW w:w="1417" w:type="dxa"/>
            <w:vMerge/>
            <w:tcBorders>
              <w:top w:val="single" w:sz="6" w:space="0" w:color="000000"/>
              <w:left w:val="single" w:sz="6" w:space="0" w:color="000000"/>
              <w:bottom w:val="single" w:sz="6" w:space="0" w:color="000000"/>
              <w:right w:val="single" w:sz="6" w:space="0" w:color="000000"/>
            </w:tcBorders>
            <w:shd w:val="clear" w:color="auto" w:fill="FFFFFF"/>
          </w:tcPr>
          <w:p w:rsidR="00677EEF" w:rsidRPr="00DA42A6" w:rsidRDefault="00677EEF" w:rsidP="001609EF">
            <w:pPr>
              <w:autoSpaceDE w:val="0"/>
              <w:autoSpaceDN w:val="0"/>
              <w:adjustRightInd w:val="0"/>
              <w:rPr>
                <w:b/>
                <w:bCs/>
              </w:rPr>
            </w:pPr>
          </w:p>
        </w:tc>
        <w:tc>
          <w:tcPr>
            <w:tcW w:w="7412" w:type="dxa"/>
            <w:tcBorders>
              <w:top w:val="single" w:sz="6" w:space="0" w:color="000000"/>
              <w:left w:val="single" w:sz="6" w:space="0" w:color="000000"/>
              <w:bottom w:val="single" w:sz="6" w:space="0" w:color="000000"/>
              <w:right w:val="single" w:sz="6" w:space="0" w:color="000000"/>
            </w:tcBorders>
            <w:shd w:val="clear" w:color="auto" w:fill="FFFFFF"/>
          </w:tcPr>
          <w:p w:rsidR="00677EEF" w:rsidRPr="00DA42A6" w:rsidRDefault="00677EEF" w:rsidP="001609EF">
            <w:pPr>
              <w:autoSpaceDE w:val="0"/>
              <w:autoSpaceDN w:val="0"/>
              <w:adjustRightInd w:val="0"/>
              <w:ind w:left="60" w:right="60"/>
            </w:pPr>
            <w:r w:rsidRPr="00DA42A6">
              <w:t>4. Ответы на вопросы: полнота, аргументированность, убежденность, дружелюбие, стремление использовать ответы для успешного раскрытия темы и сильных сторон работы</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Pr>
          <w:p w:rsidR="00677EEF" w:rsidRPr="00DA42A6" w:rsidRDefault="00677EEF" w:rsidP="001609EF">
            <w:pPr>
              <w:shd w:val="clear" w:color="auto" w:fill="FFFFFF"/>
              <w:autoSpaceDE w:val="0"/>
              <w:autoSpaceDN w:val="0"/>
              <w:adjustRightInd w:val="0"/>
              <w:jc w:val="both"/>
            </w:pPr>
          </w:p>
        </w:tc>
      </w:tr>
      <w:tr w:rsidR="00677EEF" w:rsidRPr="00DA42A6">
        <w:trPr>
          <w:tblCellSpacing w:w="-8" w:type="dxa"/>
        </w:trPr>
        <w:tc>
          <w:tcPr>
            <w:tcW w:w="1417" w:type="dxa"/>
            <w:vMerge/>
            <w:tcBorders>
              <w:top w:val="single" w:sz="6" w:space="0" w:color="000000"/>
              <w:left w:val="single" w:sz="6" w:space="0" w:color="000000"/>
              <w:bottom w:val="single" w:sz="6" w:space="0" w:color="000000"/>
              <w:right w:val="single" w:sz="6" w:space="0" w:color="000000"/>
            </w:tcBorders>
            <w:shd w:val="clear" w:color="auto" w:fill="FFFFFF"/>
          </w:tcPr>
          <w:p w:rsidR="00677EEF" w:rsidRPr="00DA42A6" w:rsidRDefault="00677EEF" w:rsidP="001609EF">
            <w:pPr>
              <w:autoSpaceDE w:val="0"/>
              <w:autoSpaceDN w:val="0"/>
              <w:adjustRightInd w:val="0"/>
              <w:rPr>
                <w:b/>
                <w:bCs/>
              </w:rPr>
            </w:pPr>
          </w:p>
        </w:tc>
        <w:tc>
          <w:tcPr>
            <w:tcW w:w="7412" w:type="dxa"/>
            <w:tcBorders>
              <w:top w:val="single" w:sz="6" w:space="0" w:color="000000"/>
              <w:left w:val="single" w:sz="6" w:space="0" w:color="000000"/>
              <w:bottom w:val="single" w:sz="6" w:space="0" w:color="000000"/>
              <w:right w:val="single" w:sz="6" w:space="0" w:color="000000"/>
            </w:tcBorders>
            <w:shd w:val="clear" w:color="auto" w:fill="FFFFFF"/>
          </w:tcPr>
          <w:p w:rsidR="00677EEF" w:rsidRPr="00DA42A6" w:rsidRDefault="00677EEF" w:rsidP="001609EF">
            <w:pPr>
              <w:autoSpaceDE w:val="0"/>
              <w:autoSpaceDN w:val="0"/>
              <w:adjustRightInd w:val="0"/>
              <w:ind w:left="60" w:right="60"/>
            </w:pPr>
            <w:r w:rsidRPr="00DA42A6">
              <w:t>5. Деловые и волевые качества докладчика: умение принять ответственное решение, готовность к дискуссии, способность работать с перегрузкой, доброжелательность, контактность</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Pr>
          <w:p w:rsidR="00677EEF" w:rsidRPr="00DA42A6" w:rsidRDefault="00677EEF" w:rsidP="001609EF">
            <w:pPr>
              <w:shd w:val="clear" w:color="auto" w:fill="FFFFFF"/>
              <w:autoSpaceDE w:val="0"/>
              <w:autoSpaceDN w:val="0"/>
              <w:adjustRightInd w:val="0"/>
              <w:jc w:val="both"/>
            </w:pPr>
          </w:p>
        </w:tc>
      </w:tr>
    </w:tbl>
    <w:p w:rsidR="00677EEF" w:rsidRPr="003F03CD" w:rsidRDefault="00677EEF" w:rsidP="00677EEF">
      <w:pPr>
        <w:shd w:val="clear" w:color="auto" w:fill="FFFFFF"/>
        <w:autoSpaceDE w:val="0"/>
        <w:autoSpaceDN w:val="0"/>
        <w:adjustRightInd w:val="0"/>
        <w:jc w:val="both"/>
      </w:pPr>
      <w:r w:rsidRPr="003F03CD">
        <w:t xml:space="preserve">Суммирование в этом случае выглядит следующим образом: </w:t>
      </w:r>
    </w:p>
    <w:p w:rsidR="00677EEF" w:rsidRPr="003F03CD" w:rsidRDefault="00677EEF" w:rsidP="00677EEF">
      <w:pPr>
        <w:shd w:val="clear" w:color="auto" w:fill="FFFFFF"/>
        <w:autoSpaceDE w:val="0"/>
        <w:autoSpaceDN w:val="0"/>
        <w:adjustRightInd w:val="0"/>
        <w:jc w:val="both"/>
      </w:pPr>
      <w:r w:rsidRPr="003F03CD">
        <w:rPr>
          <w:b/>
          <w:bCs/>
          <w:i/>
          <w:iCs/>
        </w:rPr>
        <w:t>85–100 баллов</w:t>
      </w:r>
      <w:r w:rsidRPr="003F03CD">
        <w:t xml:space="preserve"> – «отлично»;</w:t>
      </w:r>
    </w:p>
    <w:p w:rsidR="00677EEF" w:rsidRPr="003F03CD" w:rsidRDefault="00677EEF" w:rsidP="00677EEF">
      <w:pPr>
        <w:shd w:val="clear" w:color="auto" w:fill="FFFFFF"/>
        <w:autoSpaceDE w:val="0"/>
        <w:autoSpaceDN w:val="0"/>
        <w:adjustRightInd w:val="0"/>
        <w:jc w:val="both"/>
      </w:pPr>
      <w:r w:rsidRPr="003F03CD">
        <w:rPr>
          <w:b/>
          <w:bCs/>
          <w:i/>
          <w:iCs/>
        </w:rPr>
        <w:t>70–85 баллов</w:t>
      </w:r>
      <w:r w:rsidRPr="003F03CD">
        <w:t xml:space="preserve"> – «хорошо»;</w:t>
      </w:r>
    </w:p>
    <w:p w:rsidR="00677EEF" w:rsidRPr="003F03CD" w:rsidRDefault="00677EEF" w:rsidP="00677EEF">
      <w:pPr>
        <w:shd w:val="clear" w:color="auto" w:fill="FFFFFF"/>
        <w:autoSpaceDE w:val="0"/>
        <w:autoSpaceDN w:val="0"/>
        <w:adjustRightInd w:val="0"/>
        <w:jc w:val="both"/>
      </w:pPr>
      <w:r w:rsidRPr="003F03CD">
        <w:rPr>
          <w:b/>
          <w:bCs/>
          <w:i/>
          <w:iCs/>
        </w:rPr>
        <w:t>50–70 баллов</w:t>
      </w:r>
      <w:r w:rsidRPr="003F03CD">
        <w:t xml:space="preserve"> – «удовлетворительно»; </w:t>
      </w:r>
    </w:p>
    <w:p w:rsidR="00677EEF" w:rsidRPr="003F03CD" w:rsidRDefault="00677EEF" w:rsidP="00677EEF">
      <w:pPr>
        <w:shd w:val="clear" w:color="auto" w:fill="FFFFFF"/>
        <w:autoSpaceDE w:val="0"/>
        <w:autoSpaceDN w:val="0"/>
        <w:adjustRightInd w:val="0"/>
        <w:jc w:val="both"/>
      </w:pPr>
      <w:r w:rsidRPr="003F03CD">
        <w:rPr>
          <w:b/>
          <w:bCs/>
          <w:i/>
          <w:iCs/>
        </w:rPr>
        <w:t>менее 50 баллов</w:t>
      </w:r>
      <w:r>
        <w:t xml:space="preserve"> – «неудовлетворительно».</w:t>
      </w:r>
    </w:p>
    <w:p w:rsidR="00677EEF" w:rsidRDefault="00677EEF" w:rsidP="00677EEF">
      <w:pPr>
        <w:ind w:firstLine="708"/>
      </w:pPr>
    </w:p>
    <w:p w:rsidR="00677EEF" w:rsidRDefault="00677EEF" w:rsidP="00677EEF">
      <w:pPr>
        <w:ind w:firstLine="708"/>
      </w:pPr>
    </w:p>
    <w:p w:rsidR="00677EEF" w:rsidRDefault="00677EEF" w:rsidP="00677EEF">
      <w:pPr>
        <w:sectPr w:rsidR="00677EEF" w:rsidSect="00D53771">
          <w:footerReference w:type="even" r:id="rId22"/>
          <w:footerReference w:type="default" r:id="rId23"/>
          <w:pgSz w:w="11906" w:h="16838"/>
          <w:pgMar w:top="567" w:right="567" w:bottom="567" w:left="1418" w:header="709" w:footer="709" w:gutter="0"/>
          <w:cols w:space="708"/>
          <w:titlePg/>
          <w:docGrid w:linePitch="360"/>
        </w:sectPr>
      </w:pPr>
    </w:p>
    <w:p w:rsidR="0086336A" w:rsidRPr="00E27319" w:rsidRDefault="0086336A" w:rsidP="0086336A">
      <w:pPr>
        <w:jc w:val="center"/>
        <w:rPr>
          <w:b/>
          <w:sz w:val="28"/>
          <w:szCs w:val="28"/>
        </w:rPr>
      </w:pPr>
      <w:r w:rsidRPr="00E27319">
        <w:rPr>
          <w:b/>
          <w:sz w:val="28"/>
          <w:szCs w:val="28"/>
        </w:rPr>
        <w:lastRenderedPageBreak/>
        <w:t xml:space="preserve">Раздел </w:t>
      </w:r>
      <w:r>
        <w:rPr>
          <w:b/>
          <w:sz w:val="28"/>
          <w:szCs w:val="28"/>
        </w:rPr>
        <w:t>Х</w:t>
      </w:r>
      <w:proofErr w:type="gramStart"/>
      <w:r w:rsidRPr="00E27319">
        <w:rPr>
          <w:b/>
          <w:sz w:val="28"/>
          <w:szCs w:val="28"/>
          <w:lang w:val="en-US"/>
        </w:rPr>
        <w:t>I</w:t>
      </w:r>
      <w:proofErr w:type="gramEnd"/>
      <w:r w:rsidRPr="00E27319">
        <w:rPr>
          <w:b/>
          <w:sz w:val="28"/>
          <w:szCs w:val="28"/>
        </w:rPr>
        <w:t>. Календарно-тематическое планирование</w:t>
      </w:r>
      <w:r>
        <w:rPr>
          <w:b/>
          <w:sz w:val="28"/>
          <w:szCs w:val="28"/>
        </w:rPr>
        <w:t xml:space="preserve">. Элективный курс. Практическая экономика, </w:t>
      </w:r>
      <w:r w:rsidRPr="00E27319">
        <w:rPr>
          <w:b/>
          <w:sz w:val="28"/>
          <w:szCs w:val="28"/>
        </w:rPr>
        <w:t>1</w:t>
      </w:r>
      <w:r w:rsidR="00CA349B">
        <w:rPr>
          <w:b/>
          <w:sz w:val="28"/>
          <w:szCs w:val="28"/>
        </w:rPr>
        <w:t>0</w:t>
      </w:r>
      <w:r w:rsidRPr="00E27319">
        <w:rPr>
          <w:b/>
          <w:sz w:val="28"/>
          <w:szCs w:val="28"/>
        </w:rPr>
        <w:t xml:space="preserve"> класс</w:t>
      </w:r>
    </w:p>
    <w:p w:rsidR="0086336A" w:rsidRPr="00E27319" w:rsidRDefault="0086336A" w:rsidP="0086336A">
      <w:pPr>
        <w:jc w:val="center"/>
        <w:rPr>
          <w:b/>
          <w:color w:val="DA1F28"/>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2159"/>
        <w:gridCol w:w="901"/>
        <w:gridCol w:w="4091"/>
        <w:gridCol w:w="2554"/>
        <w:gridCol w:w="3378"/>
        <w:gridCol w:w="1582"/>
        <w:gridCol w:w="786"/>
      </w:tblGrid>
      <w:tr w:rsidR="0086336A" w:rsidRPr="00D65B65" w:rsidTr="00CA349B">
        <w:trPr>
          <w:trHeight w:val="873"/>
        </w:trPr>
        <w:tc>
          <w:tcPr>
            <w:tcW w:w="147" w:type="pct"/>
            <w:tcBorders>
              <w:top w:val="single" w:sz="4" w:space="0" w:color="auto"/>
              <w:left w:val="single" w:sz="4" w:space="0" w:color="auto"/>
              <w:bottom w:val="single" w:sz="4" w:space="0" w:color="auto"/>
              <w:right w:val="single" w:sz="4" w:space="0" w:color="auto"/>
            </w:tcBorders>
          </w:tcPr>
          <w:p w:rsidR="0086336A" w:rsidRPr="00086CBA" w:rsidRDefault="0086336A" w:rsidP="0086336A">
            <w:pPr>
              <w:rPr>
                <w:b/>
                <w:sz w:val="20"/>
                <w:szCs w:val="20"/>
              </w:rPr>
            </w:pPr>
            <w:r w:rsidRPr="00086CBA">
              <w:rPr>
                <w:b/>
                <w:sz w:val="20"/>
                <w:szCs w:val="20"/>
              </w:rPr>
              <w:t>№ урока</w:t>
            </w:r>
          </w:p>
        </w:tc>
        <w:tc>
          <w:tcPr>
            <w:tcW w:w="678" w:type="pct"/>
            <w:tcBorders>
              <w:top w:val="single" w:sz="4" w:space="0" w:color="auto"/>
              <w:left w:val="single" w:sz="4" w:space="0" w:color="auto"/>
              <w:bottom w:val="single" w:sz="4" w:space="0" w:color="auto"/>
              <w:right w:val="single" w:sz="4" w:space="0" w:color="auto"/>
            </w:tcBorders>
          </w:tcPr>
          <w:p w:rsidR="0086336A" w:rsidRPr="00D65B65" w:rsidRDefault="0086336A" w:rsidP="0086336A">
            <w:pPr>
              <w:jc w:val="center"/>
              <w:rPr>
                <w:b/>
              </w:rPr>
            </w:pPr>
            <w:r w:rsidRPr="00D65B65">
              <w:rPr>
                <w:b/>
              </w:rPr>
              <w:t>Тема урока</w:t>
            </w:r>
            <w:r>
              <w:rPr>
                <w:b/>
              </w:rPr>
              <w:t>*</w:t>
            </w:r>
          </w:p>
        </w:tc>
        <w:tc>
          <w:tcPr>
            <w:tcW w:w="283" w:type="pct"/>
            <w:tcBorders>
              <w:top w:val="single" w:sz="4" w:space="0" w:color="auto"/>
              <w:left w:val="single" w:sz="4" w:space="0" w:color="auto"/>
              <w:bottom w:val="single" w:sz="4" w:space="0" w:color="auto"/>
              <w:right w:val="single" w:sz="4" w:space="0" w:color="auto"/>
            </w:tcBorders>
          </w:tcPr>
          <w:p w:rsidR="0086336A" w:rsidRPr="00A477BE" w:rsidRDefault="0086336A" w:rsidP="0086336A">
            <w:pPr>
              <w:jc w:val="center"/>
              <w:rPr>
                <w:b/>
                <w:sz w:val="20"/>
                <w:szCs w:val="20"/>
              </w:rPr>
            </w:pPr>
            <w:r w:rsidRPr="00A477BE">
              <w:rPr>
                <w:b/>
                <w:sz w:val="20"/>
                <w:szCs w:val="20"/>
              </w:rPr>
              <w:t>Количество</w:t>
            </w:r>
          </w:p>
          <w:p w:rsidR="0086336A" w:rsidRPr="00D65B65" w:rsidRDefault="0086336A" w:rsidP="0086336A">
            <w:pPr>
              <w:jc w:val="center"/>
              <w:rPr>
                <w:b/>
              </w:rPr>
            </w:pPr>
            <w:r w:rsidRPr="00A477BE">
              <w:rPr>
                <w:b/>
                <w:sz w:val="20"/>
                <w:szCs w:val="20"/>
              </w:rPr>
              <w:t>часов</w:t>
            </w:r>
          </w:p>
        </w:tc>
        <w:tc>
          <w:tcPr>
            <w:tcW w:w="1285" w:type="pct"/>
            <w:tcBorders>
              <w:top w:val="single" w:sz="4" w:space="0" w:color="auto"/>
              <w:left w:val="single" w:sz="4" w:space="0" w:color="auto"/>
              <w:bottom w:val="single" w:sz="4" w:space="0" w:color="auto"/>
              <w:right w:val="single" w:sz="4" w:space="0" w:color="auto"/>
            </w:tcBorders>
          </w:tcPr>
          <w:p w:rsidR="0086336A" w:rsidRPr="00D65B65" w:rsidRDefault="0086336A" w:rsidP="0086336A">
            <w:pPr>
              <w:jc w:val="center"/>
              <w:rPr>
                <w:b/>
              </w:rPr>
            </w:pPr>
            <w:r w:rsidRPr="00D65B65">
              <w:rPr>
                <w:b/>
              </w:rPr>
              <w:t>Элементы содержания</w:t>
            </w:r>
          </w:p>
        </w:tc>
        <w:tc>
          <w:tcPr>
            <w:tcW w:w="802" w:type="pct"/>
            <w:tcBorders>
              <w:top w:val="single" w:sz="4" w:space="0" w:color="auto"/>
              <w:left w:val="single" w:sz="4" w:space="0" w:color="auto"/>
              <w:bottom w:val="single" w:sz="4" w:space="0" w:color="auto"/>
              <w:right w:val="single" w:sz="4" w:space="0" w:color="auto"/>
            </w:tcBorders>
            <w:vAlign w:val="center"/>
          </w:tcPr>
          <w:p w:rsidR="0086336A" w:rsidRDefault="0086336A" w:rsidP="0086336A">
            <w:pPr>
              <w:snapToGrid w:val="0"/>
              <w:jc w:val="center"/>
              <w:rPr>
                <w:b/>
              </w:rPr>
            </w:pPr>
            <w:r>
              <w:rPr>
                <w:b/>
              </w:rPr>
              <w:t>Предметные умения</w:t>
            </w:r>
          </w:p>
        </w:tc>
        <w:tc>
          <w:tcPr>
            <w:tcW w:w="1061" w:type="pct"/>
            <w:tcBorders>
              <w:top w:val="single" w:sz="4" w:space="0" w:color="auto"/>
              <w:left w:val="single" w:sz="4" w:space="0" w:color="auto"/>
              <w:bottom w:val="single" w:sz="4" w:space="0" w:color="auto"/>
              <w:right w:val="single" w:sz="4" w:space="0" w:color="auto"/>
            </w:tcBorders>
            <w:vAlign w:val="center"/>
          </w:tcPr>
          <w:p w:rsidR="0086336A" w:rsidRDefault="0086336A" w:rsidP="0086336A">
            <w:pPr>
              <w:snapToGrid w:val="0"/>
              <w:jc w:val="center"/>
              <w:rPr>
                <w:b/>
              </w:rPr>
            </w:pPr>
            <w:r>
              <w:rPr>
                <w:b/>
              </w:rPr>
              <w:t>Универсальные учебные действия</w:t>
            </w:r>
          </w:p>
        </w:tc>
        <w:tc>
          <w:tcPr>
            <w:tcW w:w="497" w:type="pct"/>
            <w:tcBorders>
              <w:top w:val="single" w:sz="4" w:space="0" w:color="auto"/>
              <w:left w:val="single" w:sz="4" w:space="0" w:color="auto"/>
              <w:bottom w:val="single" w:sz="4" w:space="0" w:color="auto"/>
              <w:right w:val="single" w:sz="4" w:space="0" w:color="auto"/>
            </w:tcBorders>
          </w:tcPr>
          <w:p w:rsidR="0086336A" w:rsidRPr="00D65B65" w:rsidRDefault="0086336A" w:rsidP="0086336A">
            <w:pPr>
              <w:rPr>
                <w:b/>
              </w:rPr>
            </w:pPr>
            <w:r w:rsidRPr="00171C30">
              <w:rPr>
                <w:b/>
                <w:sz w:val="22"/>
                <w:szCs w:val="22"/>
              </w:rPr>
              <w:t xml:space="preserve">Домашнее </w:t>
            </w:r>
            <w:r w:rsidRPr="00D65B65">
              <w:rPr>
                <w:b/>
              </w:rPr>
              <w:t>задание</w:t>
            </w:r>
          </w:p>
        </w:tc>
        <w:tc>
          <w:tcPr>
            <w:tcW w:w="247" w:type="pct"/>
            <w:tcBorders>
              <w:top w:val="single" w:sz="4" w:space="0" w:color="auto"/>
              <w:left w:val="single" w:sz="4" w:space="0" w:color="auto"/>
              <w:bottom w:val="single" w:sz="4" w:space="0" w:color="auto"/>
              <w:right w:val="single" w:sz="4" w:space="0" w:color="auto"/>
            </w:tcBorders>
          </w:tcPr>
          <w:p w:rsidR="0086336A" w:rsidRPr="00D65B65" w:rsidRDefault="0086336A" w:rsidP="0086336A">
            <w:pPr>
              <w:jc w:val="center"/>
              <w:rPr>
                <w:b/>
              </w:rPr>
            </w:pPr>
            <w:r w:rsidRPr="00D65B65">
              <w:rPr>
                <w:b/>
              </w:rPr>
              <w:t>Дата проведения</w:t>
            </w:r>
          </w:p>
        </w:tc>
      </w:tr>
      <w:tr w:rsidR="0086336A" w:rsidRPr="00D65B65">
        <w:trPr>
          <w:trHeight w:val="257"/>
        </w:trPr>
        <w:tc>
          <w:tcPr>
            <w:tcW w:w="5000" w:type="pct"/>
            <w:gridSpan w:val="8"/>
            <w:tcBorders>
              <w:top w:val="single" w:sz="4" w:space="0" w:color="auto"/>
              <w:left w:val="single" w:sz="4" w:space="0" w:color="auto"/>
              <w:bottom w:val="single" w:sz="4" w:space="0" w:color="auto"/>
              <w:right w:val="single" w:sz="4" w:space="0" w:color="auto"/>
            </w:tcBorders>
          </w:tcPr>
          <w:p w:rsidR="0086336A" w:rsidRPr="00387D2E" w:rsidRDefault="0086336A" w:rsidP="0086336A">
            <w:pPr>
              <w:pStyle w:val="zag1"/>
              <w:jc w:val="center"/>
              <w:rPr>
                <w:b/>
              </w:rPr>
            </w:pPr>
            <w:r w:rsidRPr="00400AAE">
              <w:rPr>
                <w:b/>
              </w:rPr>
              <w:t>Тема 1</w:t>
            </w:r>
            <w:r>
              <w:rPr>
                <w:b/>
              </w:rPr>
              <w:t>.</w:t>
            </w:r>
            <w:r w:rsidRPr="00400AAE">
              <w:rPr>
                <w:b/>
              </w:rPr>
              <w:t xml:space="preserve"> </w:t>
            </w:r>
            <w:r w:rsidRPr="007F05A6">
              <w:rPr>
                <w:b/>
              </w:rPr>
              <w:t>Основы процентных вычислений</w:t>
            </w:r>
            <w:r>
              <w:rPr>
                <w:b/>
              </w:rPr>
              <w:t xml:space="preserve"> (2</w:t>
            </w:r>
            <w:r w:rsidRPr="00400AAE">
              <w:rPr>
                <w:b/>
              </w:rPr>
              <w:t xml:space="preserve"> часа)</w:t>
            </w:r>
          </w:p>
        </w:tc>
      </w:tr>
      <w:tr w:rsidR="0086336A" w:rsidRPr="00D65B65" w:rsidTr="00CA349B">
        <w:trPr>
          <w:trHeight w:val="257"/>
        </w:trPr>
        <w:tc>
          <w:tcPr>
            <w:tcW w:w="147" w:type="pct"/>
            <w:tcBorders>
              <w:top w:val="single" w:sz="4" w:space="0" w:color="auto"/>
              <w:left w:val="single" w:sz="4" w:space="0" w:color="auto"/>
              <w:bottom w:val="single" w:sz="4" w:space="0" w:color="auto"/>
              <w:right w:val="single" w:sz="4" w:space="0" w:color="auto"/>
            </w:tcBorders>
          </w:tcPr>
          <w:p w:rsidR="0086336A" w:rsidRPr="00806C84" w:rsidRDefault="0086336A" w:rsidP="0086336A">
            <w:pPr>
              <w:rPr>
                <w:sz w:val="21"/>
                <w:szCs w:val="21"/>
              </w:rPr>
            </w:pPr>
            <w:r>
              <w:rPr>
                <w:sz w:val="21"/>
                <w:szCs w:val="21"/>
              </w:rPr>
              <w:t>1</w:t>
            </w:r>
          </w:p>
        </w:tc>
        <w:tc>
          <w:tcPr>
            <w:tcW w:w="678" w:type="pct"/>
            <w:tcBorders>
              <w:top w:val="single" w:sz="4" w:space="0" w:color="auto"/>
              <w:left w:val="single" w:sz="4" w:space="0" w:color="auto"/>
              <w:bottom w:val="single" w:sz="4" w:space="0" w:color="auto"/>
              <w:right w:val="single" w:sz="4" w:space="0" w:color="auto"/>
            </w:tcBorders>
          </w:tcPr>
          <w:p w:rsidR="0086336A" w:rsidRPr="00CB6C8C" w:rsidRDefault="0086336A" w:rsidP="0086336A">
            <w:r w:rsidRPr="00F525AC">
              <w:t>Основы процентных вычислений</w:t>
            </w:r>
            <w:r>
              <w:t>.</w:t>
            </w:r>
          </w:p>
        </w:tc>
        <w:tc>
          <w:tcPr>
            <w:tcW w:w="283" w:type="pct"/>
            <w:tcBorders>
              <w:top w:val="single" w:sz="4" w:space="0" w:color="auto"/>
              <w:left w:val="single" w:sz="4" w:space="0" w:color="auto"/>
              <w:bottom w:val="single" w:sz="4" w:space="0" w:color="auto"/>
              <w:right w:val="single" w:sz="4" w:space="0" w:color="auto"/>
            </w:tcBorders>
            <w:vAlign w:val="center"/>
          </w:tcPr>
          <w:p w:rsidR="0086336A" w:rsidRPr="00483288" w:rsidRDefault="0086336A" w:rsidP="0086336A">
            <w:pPr>
              <w:jc w:val="center"/>
            </w:pPr>
            <w:r>
              <w:t>1 (</w:t>
            </w:r>
            <w:proofErr w:type="spellStart"/>
            <w:r>
              <w:t>практ</w:t>
            </w:r>
            <w:proofErr w:type="spellEnd"/>
            <w:r>
              <w:t>.)</w:t>
            </w:r>
          </w:p>
        </w:tc>
        <w:tc>
          <w:tcPr>
            <w:tcW w:w="1285" w:type="pct"/>
            <w:tcBorders>
              <w:top w:val="single" w:sz="4" w:space="0" w:color="auto"/>
              <w:left w:val="single" w:sz="4" w:space="0" w:color="auto"/>
              <w:bottom w:val="single" w:sz="4" w:space="0" w:color="auto"/>
              <w:right w:val="single" w:sz="4" w:space="0" w:color="auto"/>
            </w:tcBorders>
          </w:tcPr>
          <w:p w:rsidR="0086336A" w:rsidRPr="00137099" w:rsidRDefault="0086336A" w:rsidP="0086336A">
            <w:r>
              <w:t xml:space="preserve">Процентная ставка. Понятие капитализации. Простой и сложный проценты. </w:t>
            </w:r>
          </w:p>
        </w:tc>
        <w:tc>
          <w:tcPr>
            <w:tcW w:w="802" w:type="pct"/>
            <w:tcBorders>
              <w:top w:val="single" w:sz="4" w:space="0" w:color="auto"/>
              <w:left w:val="single" w:sz="4" w:space="0" w:color="auto"/>
              <w:bottom w:val="single" w:sz="4" w:space="0" w:color="auto"/>
              <w:right w:val="single" w:sz="4" w:space="0" w:color="auto"/>
            </w:tcBorders>
          </w:tcPr>
          <w:p w:rsidR="0086336A" w:rsidRPr="00DB2DC7" w:rsidRDefault="0086336A" w:rsidP="0086336A">
            <w:pPr>
              <w:rPr>
                <w:color w:val="0000FF"/>
                <w:sz w:val="21"/>
                <w:szCs w:val="21"/>
              </w:rPr>
            </w:pPr>
            <w:r w:rsidRPr="00284AFF">
              <w:rPr>
                <w:b/>
                <w:sz w:val="21"/>
                <w:szCs w:val="21"/>
              </w:rPr>
              <w:t>Объяснять понятия и термины:</w:t>
            </w:r>
            <w:r>
              <w:rPr>
                <w:sz w:val="21"/>
                <w:szCs w:val="21"/>
              </w:rPr>
              <w:t xml:space="preserve"> процентная ставка, простой процент, сложный процент</w:t>
            </w:r>
          </w:p>
        </w:tc>
        <w:tc>
          <w:tcPr>
            <w:tcW w:w="1061" w:type="pct"/>
            <w:tcBorders>
              <w:top w:val="single" w:sz="4" w:space="0" w:color="auto"/>
              <w:left w:val="single" w:sz="4" w:space="0" w:color="auto"/>
              <w:bottom w:val="single" w:sz="4" w:space="0" w:color="auto"/>
              <w:right w:val="single" w:sz="4" w:space="0" w:color="auto"/>
            </w:tcBorders>
          </w:tcPr>
          <w:p w:rsidR="0086336A" w:rsidRPr="00DB2DC7" w:rsidRDefault="0086336A" w:rsidP="0086336A">
            <w:pPr>
              <w:rPr>
                <w:sz w:val="20"/>
                <w:szCs w:val="20"/>
              </w:rPr>
            </w:pPr>
            <w:r w:rsidRPr="00DB2DC7">
              <w:rPr>
                <w:b/>
                <w:i/>
                <w:sz w:val="20"/>
                <w:szCs w:val="20"/>
              </w:rPr>
              <w:t>Практические</w:t>
            </w:r>
            <w:r>
              <w:rPr>
                <w:b/>
                <w:i/>
                <w:sz w:val="20"/>
                <w:szCs w:val="20"/>
              </w:rPr>
              <w:t xml:space="preserve"> навыки</w:t>
            </w:r>
            <w:r w:rsidRPr="00DB2DC7">
              <w:rPr>
                <w:b/>
                <w:i/>
                <w:sz w:val="20"/>
                <w:szCs w:val="20"/>
              </w:rPr>
              <w:t xml:space="preserve">: </w:t>
            </w:r>
            <w:r>
              <w:rPr>
                <w:sz w:val="20"/>
                <w:szCs w:val="20"/>
              </w:rPr>
              <w:t>р</w:t>
            </w:r>
            <w:r w:rsidRPr="00DB2DC7">
              <w:rPr>
                <w:sz w:val="20"/>
                <w:szCs w:val="20"/>
              </w:rPr>
              <w:t xml:space="preserve">асчет процентных начислений. </w:t>
            </w:r>
          </w:p>
          <w:p w:rsidR="0086336A" w:rsidRPr="00DB2DC7" w:rsidRDefault="0086336A" w:rsidP="0086336A">
            <w:r w:rsidRPr="00DB2DC7">
              <w:rPr>
                <w:b/>
                <w:i/>
                <w:sz w:val="20"/>
                <w:szCs w:val="20"/>
              </w:rPr>
              <w:t>Исследовательские</w:t>
            </w:r>
            <w:r>
              <w:rPr>
                <w:b/>
                <w:i/>
                <w:sz w:val="20"/>
                <w:szCs w:val="20"/>
              </w:rPr>
              <w:t xml:space="preserve"> умения</w:t>
            </w:r>
            <w:r w:rsidRPr="00DB2DC7">
              <w:rPr>
                <w:b/>
                <w:i/>
                <w:sz w:val="20"/>
                <w:szCs w:val="20"/>
              </w:rPr>
              <w:t>:</w:t>
            </w:r>
            <w:r w:rsidRPr="00DB2DC7">
              <w:rPr>
                <w:sz w:val="20"/>
                <w:szCs w:val="20"/>
              </w:rPr>
              <w:t xml:space="preserve"> </w:t>
            </w:r>
            <w:r>
              <w:rPr>
                <w:sz w:val="20"/>
                <w:szCs w:val="20"/>
              </w:rPr>
              <w:t>м</w:t>
            </w:r>
            <w:r w:rsidRPr="00DB2DC7">
              <w:rPr>
                <w:sz w:val="20"/>
                <w:szCs w:val="20"/>
              </w:rPr>
              <w:t>атематические расчеты в исследовательской работе по экономике</w:t>
            </w:r>
            <w:r>
              <w:rPr>
                <w:sz w:val="20"/>
                <w:szCs w:val="20"/>
              </w:rPr>
              <w:t>;</w:t>
            </w:r>
            <w:r w:rsidRPr="00DB2DC7">
              <w:rPr>
                <w:sz w:val="20"/>
                <w:szCs w:val="20"/>
              </w:rPr>
              <w:t xml:space="preserve"> </w:t>
            </w:r>
            <w:r>
              <w:rPr>
                <w:sz w:val="20"/>
                <w:szCs w:val="20"/>
              </w:rPr>
              <w:t>о</w:t>
            </w:r>
            <w:r w:rsidRPr="00DB2DC7">
              <w:rPr>
                <w:sz w:val="20"/>
                <w:szCs w:val="20"/>
              </w:rPr>
              <w:t xml:space="preserve">формление и представление результатов. </w:t>
            </w:r>
          </w:p>
        </w:tc>
        <w:tc>
          <w:tcPr>
            <w:tcW w:w="497" w:type="pct"/>
            <w:tcBorders>
              <w:top w:val="single" w:sz="4" w:space="0" w:color="auto"/>
              <w:left w:val="single" w:sz="4" w:space="0" w:color="auto"/>
              <w:bottom w:val="single" w:sz="4" w:space="0" w:color="auto"/>
              <w:right w:val="single" w:sz="4" w:space="0" w:color="auto"/>
            </w:tcBorders>
          </w:tcPr>
          <w:p w:rsidR="0086336A" w:rsidRPr="00806C84" w:rsidRDefault="0086336A" w:rsidP="0086336A">
            <w:pPr>
              <w:rPr>
                <w:sz w:val="21"/>
                <w:szCs w:val="21"/>
              </w:rPr>
            </w:pPr>
            <w:r>
              <w:rPr>
                <w:sz w:val="21"/>
                <w:szCs w:val="21"/>
              </w:rPr>
              <w:t>Практическое задание в тетради</w:t>
            </w:r>
          </w:p>
        </w:tc>
        <w:tc>
          <w:tcPr>
            <w:tcW w:w="247" w:type="pct"/>
            <w:tcBorders>
              <w:top w:val="single" w:sz="4" w:space="0" w:color="auto"/>
              <w:left w:val="single" w:sz="4" w:space="0" w:color="auto"/>
              <w:bottom w:val="single" w:sz="4" w:space="0" w:color="auto"/>
              <w:right w:val="single" w:sz="4" w:space="0" w:color="auto"/>
            </w:tcBorders>
          </w:tcPr>
          <w:p w:rsidR="0086336A" w:rsidRPr="008C1BC3" w:rsidRDefault="0086336A" w:rsidP="0086336A"/>
        </w:tc>
      </w:tr>
      <w:tr w:rsidR="0086336A" w:rsidRPr="00D65B65" w:rsidTr="00CA349B">
        <w:trPr>
          <w:trHeight w:val="257"/>
        </w:trPr>
        <w:tc>
          <w:tcPr>
            <w:tcW w:w="147" w:type="pct"/>
            <w:tcBorders>
              <w:top w:val="single" w:sz="4" w:space="0" w:color="auto"/>
              <w:left w:val="single" w:sz="4" w:space="0" w:color="auto"/>
              <w:bottom w:val="single" w:sz="4" w:space="0" w:color="auto"/>
              <w:right w:val="single" w:sz="4" w:space="0" w:color="auto"/>
            </w:tcBorders>
          </w:tcPr>
          <w:p w:rsidR="0086336A" w:rsidRDefault="0086336A" w:rsidP="0086336A">
            <w:pPr>
              <w:rPr>
                <w:sz w:val="21"/>
                <w:szCs w:val="21"/>
              </w:rPr>
            </w:pPr>
            <w:r>
              <w:rPr>
                <w:sz w:val="21"/>
                <w:szCs w:val="21"/>
              </w:rPr>
              <w:t>2</w:t>
            </w:r>
          </w:p>
        </w:tc>
        <w:tc>
          <w:tcPr>
            <w:tcW w:w="678" w:type="pct"/>
            <w:tcBorders>
              <w:top w:val="single" w:sz="4" w:space="0" w:color="auto"/>
              <w:left w:val="single" w:sz="4" w:space="0" w:color="auto"/>
              <w:bottom w:val="single" w:sz="4" w:space="0" w:color="auto"/>
              <w:right w:val="single" w:sz="4" w:space="0" w:color="auto"/>
            </w:tcBorders>
          </w:tcPr>
          <w:p w:rsidR="0086336A" w:rsidRDefault="0086336A" w:rsidP="0086336A">
            <w:r>
              <w:t>Банковский процент. Аннуитет.</w:t>
            </w:r>
          </w:p>
        </w:tc>
        <w:tc>
          <w:tcPr>
            <w:tcW w:w="283" w:type="pct"/>
            <w:tcBorders>
              <w:top w:val="single" w:sz="4" w:space="0" w:color="auto"/>
              <w:left w:val="single" w:sz="4" w:space="0" w:color="auto"/>
              <w:bottom w:val="single" w:sz="4" w:space="0" w:color="auto"/>
              <w:right w:val="single" w:sz="4" w:space="0" w:color="auto"/>
            </w:tcBorders>
            <w:vAlign w:val="center"/>
          </w:tcPr>
          <w:p w:rsidR="0086336A" w:rsidRDefault="0086336A" w:rsidP="0086336A">
            <w:pPr>
              <w:jc w:val="center"/>
            </w:pPr>
            <w:r>
              <w:t>1 (</w:t>
            </w:r>
            <w:proofErr w:type="spellStart"/>
            <w:r>
              <w:t>исслед</w:t>
            </w:r>
            <w:proofErr w:type="spellEnd"/>
            <w:r>
              <w:t>.)</w:t>
            </w:r>
          </w:p>
        </w:tc>
        <w:tc>
          <w:tcPr>
            <w:tcW w:w="1285" w:type="pct"/>
            <w:tcBorders>
              <w:top w:val="single" w:sz="4" w:space="0" w:color="auto"/>
              <w:left w:val="single" w:sz="4" w:space="0" w:color="auto"/>
              <w:bottom w:val="single" w:sz="4" w:space="0" w:color="auto"/>
              <w:right w:val="single" w:sz="4" w:space="0" w:color="auto"/>
            </w:tcBorders>
          </w:tcPr>
          <w:p w:rsidR="0086336A" w:rsidRPr="00836EC1" w:rsidRDefault="0086336A" w:rsidP="0086336A">
            <w:r>
              <w:t xml:space="preserve">Понятие аннуитета. Накопительные вклады. Погашение кредитов и покупки в рассрочку. Дисконтирование. </w:t>
            </w:r>
          </w:p>
        </w:tc>
        <w:tc>
          <w:tcPr>
            <w:tcW w:w="802" w:type="pct"/>
            <w:tcBorders>
              <w:top w:val="single" w:sz="4" w:space="0" w:color="auto"/>
              <w:left w:val="single" w:sz="4" w:space="0" w:color="auto"/>
              <w:bottom w:val="single" w:sz="4" w:space="0" w:color="auto"/>
              <w:right w:val="single" w:sz="4" w:space="0" w:color="auto"/>
            </w:tcBorders>
          </w:tcPr>
          <w:p w:rsidR="0086336A" w:rsidRPr="00DB2DC7" w:rsidRDefault="0086336A" w:rsidP="0086336A">
            <w:pPr>
              <w:rPr>
                <w:sz w:val="21"/>
                <w:szCs w:val="21"/>
              </w:rPr>
            </w:pPr>
            <w:r w:rsidRPr="00284AFF">
              <w:rPr>
                <w:b/>
                <w:sz w:val="21"/>
                <w:szCs w:val="21"/>
              </w:rPr>
              <w:t>Объяснять понятия и термины:</w:t>
            </w:r>
            <w:r>
              <w:rPr>
                <w:sz w:val="21"/>
                <w:szCs w:val="21"/>
              </w:rPr>
              <w:t xml:space="preserve"> аннуитет, рассрочка кредита, дисконтирование</w:t>
            </w:r>
          </w:p>
        </w:tc>
        <w:tc>
          <w:tcPr>
            <w:tcW w:w="1061" w:type="pct"/>
            <w:tcBorders>
              <w:top w:val="single" w:sz="4" w:space="0" w:color="auto"/>
              <w:left w:val="single" w:sz="4" w:space="0" w:color="auto"/>
              <w:bottom w:val="single" w:sz="4" w:space="0" w:color="auto"/>
              <w:right w:val="single" w:sz="4" w:space="0" w:color="auto"/>
            </w:tcBorders>
          </w:tcPr>
          <w:p w:rsidR="0086336A" w:rsidRPr="00322E1D" w:rsidRDefault="0086336A" w:rsidP="0086336A">
            <w:pPr>
              <w:rPr>
                <w:sz w:val="20"/>
                <w:szCs w:val="20"/>
              </w:rPr>
            </w:pPr>
            <w:r w:rsidRPr="00322E1D">
              <w:rPr>
                <w:b/>
                <w:i/>
                <w:sz w:val="20"/>
                <w:szCs w:val="20"/>
              </w:rPr>
              <w:t>Практические</w:t>
            </w:r>
            <w:r>
              <w:rPr>
                <w:b/>
                <w:i/>
                <w:sz w:val="20"/>
                <w:szCs w:val="20"/>
              </w:rPr>
              <w:t xml:space="preserve"> навыки</w:t>
            </w:r>
            <w:r w:rsidRPr="00322E1D">
              <w:rPr>
                <w:b/>
                <w:i/>
                <w:sz w:val="20"/>
                <w:szCs w:val="20"/>
              </w:rPr>
              <w:t>:</w:t>
            </w:r>
            <w:r>
              <w:rPr>
                <w:b/>
                <w:i/>
                <w:sz w:val="20"/>
                <w:szCs w:val="20"/>
              </w:rPr>
              <w:t xml:space="preserve"> р</w:t>
            </w:r>
            <w:r w:rsidRPr="00322E1D">
              <w:rPr>
                <w:sz w:val="20"/>
                <w:szCs w:val="20"/>
              </w:rPr>
              <w:t>асчет накопительного вклада</w:t>
            </w:r>
            <w:r>
              <w:rPr>
                <w:sz w:val="20"/>
                <w:szCs w:val="20"/>
              </w:rPr>
              <w:t>;</w:t>
            </w:r>
            <w:r w:rsidRPr="00322E1D">
              <w:rPr>
                <w:sz w:val="20"/>
                <w:szCs w:val="20"/>
              </w:rPr>
              <w:t xml:space="preserve"> графика погашения кредита. </w:t>
            </w:r>
          </w:p>
          <w:p w:rsidR="0086336A" w:rsidRPr="00322E1D" w:rsidRDefault="0086336A" w:rsidP="0086336A">
            <w:r w:rsidRPr="00322E1D">
              <w:rPr>
                <w:b/>
                <w:i/>
                <w:sz w:val="20"/>
                <w:szCs w:val="20"/>
              </w:rPr>
              <w:t>Исследовательские</w:t>
            </w:r>
            <w:r>
              <w:rPr>
                <w:b/>
                <w:i/>
                <w:sz w:val="20"/>
                <w:szCs w:val="20"/>
              </w:rPr>
              <w:t xml:space="preserve"> умения</w:t>
            </w:r>
            <w:r w:rsidRPr="00322E1D">
              <w:rPr>
                <w:b/>
                <w:i/>
                <w:sz w:val="20"/>
                <w:szCs w:val="20"/>
              </w:rPr>
              <w:t>:</w:t>
            </w:r>
            <w:r w:rsidRPr="00322E1D">
              <w:rPr>
                <w:sz w:val="20"/>
                <w:szCs w:val="20"/>
              </w:rPr>
              <w:t xml:space="preserve"> </w:t>
            </w:r>
            <w:r>
              <w:rPr>
                <w:sz w:val="20"/>
                <w:szCs w:val="20"/>
              </w:rPr>
              <w:t>м</w:t>
            </w:r>
            <w:r w:rsidRPr="00322E1D">
              <w:rPr>
                <w:sz w:val="20"/>
                <w:szCs w:val="20"/>
              </w:rPr>
              <w:t>етоды графического анализа в исследовании</w:t>
            </w:r>
          </w:p>
        </w:tc>
        <w:tc>
          <w:tcPr>
            <w:tcW w:w="497" w:type="pct"/>
            <w:tcBorders>
              <w:top w:val="single" w:sz="4" w:space="0" w:color="auto"/>
              <w:left w:val="single" w:sz="4" w:space="0" w:color="auto"/>
              <w:bottom w:val="single" w:sz="4" w:space="0" w:color="auto"/>
              <w:right w:val="single" w:sz="4" w:space="0" w:color="auto"/>
            </w:tcBorders>
          </w:tcPr>
          <w:p w:rsidR="0086336A" w:rsidRDefault="0086336A" w:rsidP="0086336A">
            <w:pPr>
              <w:rPr>
                <w:sz w:val="21"/>
                <w:szCs w:val="21"/>
              </w:rPr>
            </w:pPr>
            <w:r>
              <w:rPr>
                <w:sz w:val="21"/>
                <w:szCs w:val="21"/>
              </w:rPr>
              <w:t>практическое задание в тетради</w:t>
            </w:r>
          </w:p>
        </w:tc>
        <w:tc>
          <w:tcPr>
            <w:tcW w:w="247" w:type="pct"/>
            <w:tcBorders>
              <w:top w:val="single" w:sz="4" w:space="0" w:color="auto"/>
              <w:left w:val="single" w:sz="4" w:space="0" w:color="auto"/>
              <w:bottom w:val="single" w:sz="4" w:space="0" w:color="auto"/>
              <w:right w:val="single" w:sz="4" w:space="0" w:color="auto"/>
            </w:tcBorders>
          </w:tcPr>
          <w:p w:rsidR="0086336A" w:rsidRPr="008C1BC3" w:rsidRDefault="0086336A" w:rsidP="0086336A"/>
        </w:tc>
      </w:tr>
      <w:tr w:rsidR="0086336A" w:rsidRPr="00D65B65">
        <w:trPr>
          <w:trHeight w:val="257"/>
        </w:trPr>
        <w:tc>
          <w:tcPr>
            <w:tcW w:w="5000" w:type="pct"/>
            <w:gridSpan w:val="8"/>
            <w:tcBorders>
              <w:top w:val="single" w:sz="4" w:space="0" w:color="auto"/>
              <w:left w:val="single" w:sz="4" w:space="0" w:color="auto"/>
              <w:bottom w:val="single" w:sz="4" w:space="0" w:color="auto"/>
              <w:right w:val="single" w:sz="4" w:space="0" w:color="auto"/>
            </w:tcBorders>
          </w:tcPr>
          <w:p w:rsidR="0086336A" w:rsidRPr="008C1BC3" w:rsidRDefault="0086336A" w:rsidP="0086336A">
            <w:pPr>
              <w:jc w:val="center"/>
            </w:pPr>
            <w:r>
              <w:rPr>
                <w:b/>
              </w:rPr>
              <w:t xml:space="preserve">Тема 2. </w:t>
            </w:r>
            <w:r w:rsidRPr="007F05A6">
              <w:rPr>
                <w:b/>
              </w:rPr>
              <w:t>Деньги и инфляция</w:t>
            </w:r>
            <w:r w:rsidR="00CA349B">
              <w:rPr>
                <w:b/>
              </w:rPr>
              <w:t xml:space="preserve"> (3</w:t>
            </w:r>
            <w:r>
              <w:rPr>
                <w:b/>
              </w:rPr>
              <w:t xml:space="preserve"> часа)</w:t>
            </w:r>
          </w:p>
        </w:tc>
      </w:tr>
      <w:tr w:rsidR="0086336A" w:rsidRPr="00D65B65" w:rsidTr="00CA349B">
        <w:trPr>
          <w:trHeight w:val="257"/>
        </w:trPr>
        <w:tc>
          <w:tcPr>
            <w:tcW w:w="147" w:type="pct"/>
            <w:tcBorders>
              <w:top w:val="single" w:sz="4" w:space="0" w:color="auto"/>
              <w:left w:val="single" w:sz="4" w:space="0" w:color="auto"/>
              <w:bottom w:val="single" w:sz="4" w:space="0" w:color="auto"/>
              <w:right w:val="single" w:sz="4" w:space="0" w:color="auto"/>
            </w:tcBorders>
          </w:tcPr>
          <w:p w:rsidR="0086336A" w:rsidRDefault="0086336A" w:rsidP="0086336A">
            <w:pPr>
              <w:rPr>
                <w:sz w:val="21"/>
                <w:szCs w:val="21"/>
              </w:rPr>
            </w:pPr>
            <w:r>
              <w:rPr>
                <w:sz w:val="21"/>
                <w:szCs w:val="21"/>
              </w:rPr>
              <w:t>3</w:t>
            </w:r>
          </w:p>
        </w:tc>
        <w:tc>
          <w:tcPr>
            <w:tcW w:w="678" w:type="pct"/>
            <w:tcBorders>
              <w:top w:val="single" w:sz="4" w:space="0" w:color="auto"/>
              <w:left w:val="single" w:sz="4" w:space="0" w:color="auto"/>
              <w:bottom w:val="single" w:sz="4" w:space="0" w:color="auto"/>
              <w:right w:val="single" w:sz="4" w:space="0" w:color="auto"/>
            </w:tcBorders>
          </w:tcPr>
          <w:p w:rsidR="0086336A" w:rsidRPr="00483288" w:rsidRDefault="0086336A" w:rsidP="0086336A">
            <w:r>
              <w:t>Инфляция. Валютные курсы</w:t>
            </w:r>
          </w:p>
        </w:tc>
        <w:tc>
          <w:tcPr>
            <w:tcW w:w="283" w:type="pct"/>
            <w:tcBorders>
              <w:top w:val="single" w:sz="4" w:space="0" w:color="auto"/>
              <w:left w:val="single" w:sz="4" w:space="0" w:color="auto"/>
              <w:bottom w:val="single" w:sz="4" w:space="0" w:color="auto"/>
              <w:right w:val="single" w:sz="4" w:space="0" w:color="auto"/>
            </w:tcBorders>
            <w:vAlign w:val="center"/>
          </w:tcPr>
          <w:p w:rsidR="0086336A" w:rsidRPr="00483288" w:rsidRDefault="0086336A" w:rsidP="0086336A">
            <w:pPr>
              <w:jc w:val="center"/>
            </w:pPr>
            <w:r w:rsidRPr="00483288">
              <w:t>1</w:t>
            </w:r>
            <w:r>
              <w:t>(</w:t>
            </w:r>
            <w:proofErr w:type="spellStart"/>
            <w:r>
              <w:t>практ</w:t>
            </w:r>
            <w:proofErr w:type="spellEnd"/>
            <w:r>
              <w:t>.)</w:t>
            </w:r>
          </w:p>
        </w:tc>
        <w:tc>
          <w:tcPr>
            <w:tcW w:w="1285" w:type="pct"/>
            <w:tcBorders>
              <w:top w:val="single" w:sz="4" w:space="0" w:color="auto"/>
              <w:left w:val="single" w:sz="4" w:space="0" w:color="auto"/>
              <w:bottom w:val="single" w:sz="4" w:space="0" w:color="auto"/>
              <w:right w:val="single" w:sz="4" w:space="0" w:color="auto"/>
            </w:tcBorders>
          </w:tcPr>
          <w:p w:rsidR="0086336A" w:rsidRDefault="0086336A" w:rsidP="0086336A">
            <w:r>
              <w:t xml:space="preserve">   Инфляция, её причины. Темпы инфляции. Индекс инфляции. Рост цен и обесценивание денег. Расчеты доходов, расходов и сбережений с учетом инфляции.</w:t>
            </w:r>
          </w:p>
          <w:p w:rsidR="0086336A" w:rsidRPr="00837A92" w:rsidRDefault="0086336A" w:rsidP="0086336A">
            <w:r>
              <w:t xml:space="preserve">   Операции с валютой. Обменные курсы. Взаимная зависимость валютных курсов.</w:t>
            </w:r>
          </w:p>
        </w:tc>
        <w:tc>
          <w:tcPr>
            <w:tcW w:w="802" w:type="pct"/>
            <w:tcBorders>
              <w:top w:val="single" w:sz="4" w:space="0" w:color="auto"/>
              <w:left w:val="single" w:sz="4" w:space="0" w:color="auto"/>
              <w:bottom w:val="single" w:sz="4" w:space="0" w:color="auto"/>
              <w:right w:val="single" w:sz="4" w:space="0" w:color="auto"/>
            </w:tcBorders>
          </w:tcPr>
          <w:p w:rsidR="0086336A" w:rsidRDefault="0086336A" w:rsidP="0086336A">
            <w:proofErr w:type="gramStart"/>
            <w:r w:rsidRPr="003E455A">
              <w:rPr>
                <w:b/>
                <w:sz w:val="21"/>
                <w:szCs w:val="21"/>
              </w:rPr>
              <w:t>Объяснять понятия и термины:</w:t>
            </w:r>
            <w:r w:rsidRPr="003E455A">
              <w:rPr>
                <w:sz w:val="21"/>
                <w:szCs w:val="21"/>
              </w:rPr>
              <w:t xml:space="preserve"> </w:t>
            </w:r>
            <w:r>
              <w:rPr>
                <w:sz w:val="21"/>
                <w:szCs w:val="21"/>
              </w:rPr>
              <w:t>инфляция, обесценивание денег, доходы, расходы, сбережения, валюта, курсы валют</w:t>
            </w:r>
            <w:proofErr w:type="gramEnd"/>
          </w:p>
        </w:tc>
        <w:tc>
          <w:tcPr>
            <w:tcW w:w="1061" w:type="pct"/>
            <w:tcBorders>
              <w:top w:val="single" w:sz="4" w:space="0" w:color="auto"/>
              <w:left w:val="single" w:sz="4" w:space="0" w:color="auto"/>
              <w:bottom w:val="single" w:sz="4" w:space="0" w:color="auto"/>
              <w:right w:val="single" w:sz="4" w:space="0" w:color="auto"/>
            </w:tcBorders>
          </w:tcPr>
          <w:p w:rsidR="0086336A" w:rsidRPr="00990F85" w:rsidRDefault="0086336A" w:rsidP="0086336A">
            <w:pPr>
              <w:rPr>
                <w:b/>
                <w:i/>
                <w:sz w:val="20"/>
                <w:szCs w:val="20"/>
              </w:rPr>
            </w:pPr>
            <w:r w:rsidRPr="00DB2DC7">
              <w:rPr>
                <w:b/>
                <w:i/>
                <w:sz w:val="20"/>
                <w:szCs w:val="20"/>
              </w:rPr>
              <w:t>Практические</w:t>
            </w:r>
            <w:r>
              <w:rPr>
                <w:b/>
                <w:i/>
                <w:sz w:val="20"/>
                <w:szCs w:val="20"/>
              </w:rPr>
              <w:t xml:space="preserve"> навыки</w:t>
            </w:r>
            <w:r w:rsidRPr="00DB2DC7">
              <w:rPr>
                <w:b/>
                <w:i/>
                <w:sz w:val="20"/>
                <w:szCs w:val="20"/>
              </w:rPr>
              <w:t>:</w:t>
            </w:r>
            <w:r>
              <w:rPr>
                <w:b/>
                <w:i/>
                <w:sz w:val="20"/>
                <w:szCs w:val="20"/>
              </w:rPr>
              <w:t xml:space="preserve"> </w:t>
            </w:r>
            <w:r w:rsidRPr="00990F85">
              <w:rPr>
                <w:sz w:val="21"/>
                <w:szCs w:val="21"/>
              </w:rPr>
              <w:t>расчет доходов с учетом инфляции; сравнение динамики валютных курсов за указанный период</w:t>
            </w:r>
          </w:p>
        </w:tc>
        <w:tc>
          <w:tcPr>
            <w:tcW w:w="497" w:type="pct"/>
            <w:tcBorders>
              <w:top w:val="single" w:sz="4" w:space="0" w:color="auto"/>
              <w:left w:val="single" w:sz="4" w:space="0" w:color="auto"/>
              <w:bottom w:val="single" w:sz="4" w:space="0" w:color="auto"/>
              <w:right w:val="single" w:sz="4" w:space="0" w:color="auto"/>
            </w:tcBorders>
          </w:tcPr>
          <w:p w:rsidR="0086336A" w:rsidRDefault="0086336A" w:rsidP="0086336A">
            <w:r>
              <w:rPr>
                <w:sz w:val="21"/>
                <w:szCs w:val="21"/>
              </w:rPr>
              <w:t>практическое задание в тетради</w:t>
            </w:r>
          </w:p>
        </w:tc>
        <w:tc>
          <w:tcPr>
            <w:tcW w:w="247" w:type="pct"/>
            <w:tcBorders>
              <w:top w:val="single" w:sz="4" w:space="0" w:color="auto"/>
              <w:left w:val="single" w:sz="4" w:space="0" w:color="auto"/>
              <w:bottom w:val="single" w:sz="4" w:space="0" w:color="auto"/>
              <w:right w:val="single" w:sz="4" w:space="0" w:color="auto"/>
            </w:tcBorders>
          </w:tcPr>
          <w:p w:rsidR="0086336A" w:rsidRPr="008C1BC3" w:rsidRDefault="0086336A" w:rsidP="0086336A"/>
        </w:tc>
      </w:tr>
      <w:tr w:rsidR="0086336A" w:rsidRPr="00D65B65" w:rsidTr="00CA349B">
        <w:trPr>
          <w:trHeight w:val="257"/>
        </w:trPr>
        <w:tc>
          <w:tcPr>
            <w:tcW w:w="147" w:type="pct"/>
            <w:tcBorders>
              <w:top w:val="single" w:sz="4" w:space="0" w:color="auto"/>
              <w:left w:val="single" w:sz="4" w:space="0" w:color="auto"/>
              <w:bottom w:val="single" w:sz="4" w:space="0" w:color="auto"/>
              <w:right w:val="single" w:sz="4" w:space="0" w:color="auto"/>
            </w:tcBorders>
          </w:tcPr>
          <w:p w:rsidR="0086336A" w:rsidRDefault="0086336A" w:rsidP="0086336A">
            <w:pPr>
              <w:rPr>
                <w:sz w:val="21"/>
                <w:szCs w:val="21"/>
              </w:rPr>
            </w:pPr>
            <w:r>
              <w:rPr>
                <w:sz w:val="21"/>
                <w:szCs w:val="21"/>
              </w:rPr>
              <w:t>4</w:t>
            </w:r>
          </w:p>
        </w:tc>
        <w:tc>
          <w:tcPr>
            <w:tcW w:w="678" w:type="pct"/>
            <w:tcBorders>
              <w:top w:val="single" w:sz="4" w:space="0" w:color="auto"/>
              <w:left w:val="single" w:sz="4" w:space="0" w:color="auto"/>
              <w:bottom w:val="single" w:sz="4" w:space="0" w:color="auto"/>
              <w:right w:val="single" w:sz="4" w:space="0" w:color="auto"/>
            </w:tcBorders>
          </w:tcPr>
          <w:p w:rsidR="0086336A" w:rsidRDefault="0086336A" w:rsidP="0086336A">
            <w:r w:rsidRPr="00F525AC">
              <w:t>Деньги и инфляция</w:t>
            </w:r>
          </w:p>
        </w:tc>
        <w:tc>
          <w:tcPr>
            <w:tcW w:w="283" w:type="pct"/>
            <w:tcBorders>
              <w:top w:val="single" w:sz="4" w:space="0" w:color="auto"/>
              <w:left w:val="single" w:sz="4" w:space="0" w:color="auto"/>
              <w:bottom w:val="single" w:sz="4" w:space="0" w:color="auto"/>
              <w:right w:val="single" w:sz="4" w:space="0" w:color="auto"/>
            </w:tcBorders>
            <w:vAlign w:val="center"/>
          </w:tcPr>
          <w:p w:rsidR="0086336A" w:rsidRPr="00483288" w:rsidRDefault="00CA349B" w:rsidP="0086336A">
            <w:pPr>
              <w:jc w:val="center"/>
            </w:pPr>
            <w:r>
              <w:t xml:space="preserve">2 </w:t>
            </w:r>
            <w:r w:rsidR="0086336A">
              <w:t>(</w:t>
            </w:r>
            <w:proofErr w:type="spellStart"/>
            <w:r w:rsidR="0086336A">
              <w:t>исслед</w:t>
            </w:r>
            <w:proofErr w:type="spellEnd"/>
            <w:r w:rsidR="0086336A">
              <w:t>.)</w:t>
            </w:r>
          </w:p>
        </w:tc>
        <w:tc>
          <w:tcPr>
            <w:tcW w:w="1285" w:type="pct"/>
            <w:tcBorders>
              <w:top w:val="single" w:sz="4" w:space="0" w:color="auto"/>
              <w:left w:val="single" w:sz="4" w:space="0" w:color="auto"/>
              <w:bottom w:val="single" w:sz="4" w:space="0" w:color="auto"/>
              <w:right w:val="single" w:sz="4" w:space="0" w:color="auto"/>
            </w:tcBorders>
          </w:tcPr>
          <w:p w:rsidR="0086336A" w:rsidRDefault="0086336A" w:rsidP="0086336A">
            <w:r>
              <w:t>Инфляция, её причины. Темпы инфляции. Индекс инфляции. Рост цен и обесценивание денег. Расчеты доходов, расходов и сбережений с учетом инфляции.</w:t>
            </w:r>
          </w:p>
          <w:p w:rsidR="0086336A" w:rsidRPr="0081104B" w:rsidRDefault="0086336A" w:rsidP="0086336A">
            <w:r>
              <w:t xml:space="preserve">   Операции с валютой. Обменные курсы. Взаимная зависимость валютных курсов.</w:t>
            </w:r>
          </w:p>
        </w:tc>
        <w:tc>
          <w:tcPr>
            <w:tcW w:w="802" w:type="pct"/>
            <w:tcBorders>
              <w:top w:val="single" w:sz="4" w:space="0" w:color="auto"/>
              <w:left w:val="single" w:sz="4" w:space="0" w:color="auto"/>
              <w:bottom w:val="single" w:sz="4" w:space="0" w:color="auto"/>
              <w:right w:val="single" w:sz="4" w:space="0" w:color="auto"/>
            </w:tcBorders>
          </w:tcPr>
          <w:p w:rsidR="0086336A" w:rsidRDefault="0086336A" w:rsidP="0086336A">
            <w:proofErr w:type="gramStart"/>
            <w:r w:rsidRPr="003E455A">
              <w:rPr>
                <w:b/>
                <w:sz w:val="21"/>
                <w:szCs w:val="21"/>
              </w:rPr>
              <w:t>Объяснять понятия и термины:</w:t>
            </w:r>
            <w:r w:rsidRPr="003E455A">
              <w:rPr>
                <w:sz w:val="21"/>
                <w:szCs w:val="21"/>
              </w:rPr>
              <w:t xml:space="preserve"> </w:t>
            </w:r>
            <w:r>
              <w:rPr>
                <w:sz w:val="21"/>
                <w:szCs w:val="21"/>
              </w:rPr>
              <w:t>инфляция, обесценивание денег, доходы, расходы, сбережения, валюта, курсы валют</w:t>
            </w:r>
            <w:proofErr w:type="gramEnd"/>
          </w:p>
        </w:tc>
        <w:tc>
          <w:tcPr>
            <w:tcW w:w="1061" w:type="pct"/>
            <w:tcBorders>
              <w:top w:val="single" w:sz="4" w:space="0" w:color="auto"/>
              <w:left w:val="single" w:sz="4" w:space="0" w:color="auto"/>
              <w:bottom w:val="single" w:sz="4" w:space="0" w:color="auto"/>
              <w:right w:val="single" w:sz="4" w:space="0" w:color="auto"/>
            </w:tcBorders>
          </w:tcPr>
          <w:p w:rsidR="0086336A" w:rsidRPr="00990F85" w:rsidRDefault="0086336A" w:rsidP="0086336A">
            <w:r w:rsidRPr="00322E1D">
              <w:rPr>
                <w:b/>
                <w:i/>
                <w:sz w:val="20"/>
                <w:szCs w:val="20"/>
              </w:rPr>
              <w:t>Исследовательские</w:t>
            </w:r>
            <w:r>
              <w:rPr>
                <w:b/>
                <w:i/>
                <w:sz w:val="20"/>
                <w:szCs w:val="20"/>
              </w:rPr>
              <w:t xml:space="preserve"> умения</w:t>
            </w:r>
            <w:r w:rsidRPr="00322E1D">
              <w:rPr>
                <w:b/>
                <w:i/>
                <w:sz w:val="20"/>
                <w:szCs w:val="20"/>
              </w:rPr>
              <w:t>:</w:t>
            </w:r>
            <w:r>
              <w:rPr>
                <w:b/>
                <w:i/>
                <w:sz w:val="20"/>
                <w:szCs w:val="20"/>
              </w:rPr>
              <w:t xml:space="preserve"> </w:t>
            </w:r>
            <w:r w:rsidRPr="00990F85">
              <w:rPr>
                <w:sz w:val="21"/>
                <w:szCs w:val="21"/>
              </w:rPr>
              <w:t xml:space="preserve">исследование роста/снижения покупательной способности средней месячной заработной платы по субъектам РФ; сравнение прибыльности вкладов в различных валютах с учётом динамики курсов. </w:t>
            </w:r>
          </w:p>
        </w:tc>
        <w:tc>
          <w:tcPr>
            <w:tcW w:w="497" w:type="pct"/>
            <w:tcBorders>
              <w:top w:val="single" w:sz="4" w:space="0" w:color="auto"/>
              <w:left w:val="single" w:sz="4" w:space="0" w:color="auto"/>
              <w:bottom w:val="single" w:sz="4" w:space="0" w:color="auto"/>
              <w:right w:val="single" w:sz="4" w:space="0" w:color="auto"/>
            </w:tcBorders>
          </w:tcPr>
          <w:p w:rsidR="0086336A" w:rsidRDefault="0086336A" w:rsidP="0086336A">
            <w:r>
              <w:rPr>
                <w:sz w:val="21"/>
                <w:szCs w:val="21"/>
              </w:rPr>
              <w:t>практическое задание в тетради</w:t>
            </w:r>
          </w:p>
        </w:tc>
        <w:tc>
          <w:tcPr>
            <w:tcW w:w="247" w:type="pct"/>
            <w:tcBorders>
              <w:top w:val="single" w:sz="4" w:space="0" w:color="auto"/>
              <w:left w:val="single" w:sz="4" w:space="0" w:color="auto"/>
              <w:bottom w:val="single" w:sz="4" w:space="0" w:color="auto"/>
              <w:right w:val="single" w:sz="4" w:space="0" w:color="auto"/>
            </w:tcBorders>
          </w:tcPr>
          <w:p w:rsidR="0086336A" w:rsidRPr="008C1BC3" w:rsidRDefault="0086336A" w:rsidP="0086336A"/>
        </w:tc>
      </w:tr>
      <w:tr w:rsidR="0086336A" w:rsidRPr="00D65B65">
        <w:trPr>
          <w:trHeight w:val="257"/>
        </w:trPr>
        <w:tc>
          <w:tcPr>
            <w:tcW w:w="5000" w:type="pct"/>
            <w:gridSpan w:val="8"/>
            <w:tcBorders>
              <w:top w:val="single" w:sz="4" w:space="0" w:color="auto"/>
              <w:left w:val="single" w:sz="4" w:space="0" w:color="auto"/>
              <w:bottom w:val="single" w:sz="4" w:space="0" w:color="auto"/>
              <w:right w:val="single" w:sz="4" w:space="0" w:color="auto"/>
            </w:tcBorders>
          </w:tcPr>
          <w:p w:rsidR="0086336A" w:rsidRDefault="0086336A" w:rsidP="0086336A">
            <w:pPr>
              <w:jc w:val="center"/>
              <w:rPr>
                <w:sz w:val="21"/>
                <w:szCs w:val="21"/>
              </w:rPr>
            </w:pPr>
            <w:r>
              <w:rPr>
                <w:b/>
              </w:rPr>
              <w:t xml:space="preserve">Тема 3. </w:t>
            </w:r>
            <w:r w:rsidRPr="007F05A6">
              <w:rPr>
                <w:b/>
              </w:rPr>
              <w:t>Гражданин и финансово-экономические организации</w:t>
            </w:r>
            <w:r>
              <w:rPr>
                <w:b/>
              </w:rPr>
              <w:t xml:space="preserve">  (4 часа)</w:t>
            </w:r>
          </w:p>
        </w:tc>
      </w:tr>
      <w:tr w:rsidR="0086336A" w:rsidRPr="00D65B65" w:rsidTr="00CA349B">
        <w:trPr>
          <w:trHeight w:val="257"/>
        </w:trPr>
        <w:tc>
          <w:tcPr>
            <w:tcW w:w="147" w:type="pct"/>
            <w:tcBorders>
              <w:top w:val="single" w:sz="4" w:space="0" w:color="auto"/>
              <w:left w:val="single" w:sz="4" w:space="0" w:color="auto"/>
              <w:bottom w:val="single" w:sz="4" w:space="0" w:color="auto"/>
              <w:right w:val="single" w:sz="4" w:space="0" w:color="auto"/>
            </w:tcBorders>
          </w:tcPr>
          <w:p w:rsidR="0086336A" w:rsidRDefault="0086336A" w:rsidP="0086336A">
            <w:pPr>
              <w:rPr>
                <w:sz w:val="21"/>
                <w:szCs w:val="21"/>
              </w:rPr>
            </w:pPr>
            <w:r>
              <w:rPr>
                <w:sz w:val="21"/>
                <w:szCs w:val="21"/>
              </w:rPr>
              <w:t>5</w:t>
            </w:r>
          </w:p>
        </w:tc>
        <w:tc>
          <w:tcPr>
            <w:tcW w:w="678" w:type="pct"/>
            <w:tcBorders>
              <w:top w:val="single" w:sz="4" w:space="0" w:color="auto"/>
              <w:left w:val="single" w:sz="4" w:space="0" w:color="auto"/>
              <w:bottom w:val="single" w:sz="4" w:space="0" w:color="auto"/>
              <w:right w:val="single" w:sz="4" w:space="0" w:color="auto"/>
            </w:tcBorders>
          </w:tcPr>
          <w:p w:rsidR="0086336A" w:rsidRDefault="0086336A" w:rsidP="0086336A">
            <w:r>
              <w:t xml:space="preserve">Банковские вклады. Кредит. Образовательные </w:t>
            </w:r>
            <w:r>
              <w:lastRenderedPageBreak/>
              <w:t>кредиты. Ипотечное кредитование</w:t>
            </w:r>
          </w:p>
        </w:tc>
        <w:tc>
          <w:tcPr>
            <w:tcW w:w="283" w:type="pct"/>
            <w:tcBorders>
              <w:top w:val="single" w:sz="4" w:space="0" w:color="auto"/>
              <w:left w:val="single" w:sz="4" w:space="0" w:color="auto"/>
              <w:bottom w:val="single" w:sz="4" w:space="0" w:color="auto"/>
              <w:right w:val="single" w:sz="4" w:space="0" w:color="auto"/>
            </w:tcBorders>
            <w:vAlign w:val="center"/>
          </w:tcPr>
          <w:p w:rsidR="0086336A" w:rsidRPr="00483288" w:rsidRDefault="0086336A" w:rsidP="0086336A">
            <w:pPr>
              <w:jc w:val="center"/>
            </w:pPr>
            <w:r w:rsidRPr="00483288">
              <w:lastRenderedPageBreak/>
              <w:t>1</w:t>
            </w:r>
            <w:r>
              <w:t>(</w:t>
            </w:r>
            <w:proofErr w:type="spellStart"/>
            <w:r>
              <w:t>практ</w:t>
            </w:r>
            <w:proofErr w:type="spellEnd"/>
            <w:r>
              <w:t>.)</w:t>
            </w:r>
          </w:p>
        </w:tc>
        <w:tc>
          <w:tcPr>
            <w:tcW w:w="1285" w:type="pct"/>
            <w:tcBorders>
              <w:top w:val="single" w:sz="4" w:space="0" w:color="auto"/>
              <w:left w:val="single" w:sz="4" w:space="0" w:color="auto"/>
              <w:bottom w:val="single" w:sz="4" w:space="0" w:color="auto"/>
              <w:right w:val="single" w:sz="4" w:space="0" w:color="auto"/>
            </w:tcBorders>
          </w:tcPr>
          <w:p w:rsidR="0086336A" w:rsidRDefault="0086336A" w:rsidP="0086336A">
            <w:r>
              <w:t xml:space="preserve">   Виды вкладов. Срочные вклады и вклады до востребования. Условия вкладов. </w:t>
            </w:r>
          </w:p>
          <w:p w:rsidR="0086336A" w:rsidRDefault="0086336A" w:rsidP="0086336A">
            <w:r>
              <w:lastRenderedPageBreak/>
              <w:t xml:space="preserve">   Сущность кредита. Ставка рефинансирования. Потребительские кредиты.</w:t>
            </w:r>
          </w:p>
          <w:p w:rsidR="0086336A" w:rsidRDefault="0086336A" w:rsidP="0086336A">
            <w:r>
              <w:t xml:space="preserve">   Образовательный кредит как вид банковского кредита. Ставки и условия.</w:t>
            </w:r>
          </w:p>
          <w:p w:rsidR="0086336A" w:rsidRPr="00A3124B" w:rsidRDefault="0086336A" w:rsidP="0086336A">
            <w:r>
              <w:t xml:space="preserve">   Ипотечный кредит как вид кредита. Ставки и условия. Государственные ипотечные программы.</w:t>
            </w:r>
          </w:p>
        </w:tc>
        <w:tc>
          <w:tcPr>
            <w:tcW w:w="802" w:type="pct"/>
            <w:tcBorders>
              <w:top w:val="single" w:sz="4" w:space="0" w:color="auto"/>
              <w:left w:val="single" w:sz="4" w:space="0" w:color="auto"/>
              <w:bottom w:val="single" w:sz="4" w:space="0" w:color="auto"/>
              <w:right w:val="single" w:sz="4" w:space="0" w:color="auto"/>
            </w:tcBorders>
          </w:tcPr>
          <w:p w:rsidR="0086336A" w:rsidRDefault="0086336A" w:rsidP="0086336A">
            <w:proofErr w:type="gramStart"/>
            <w:r w:rsidRPr="00353D90">
              <w:rPr>
                <w:b/>
                <w:sz w:val="21"/>
                <w:szCs w:val="21"/>
              </w:rPr>
              <w:lastRenderedPageBreak/>
              <w:t>Объяснять понятия и термины:</w:t>
            </w:r>
            <w:r w:rsidRPr="00353D90">
              <w:rPr>
                <w:sz w:val="21"/>
                <w:szCs w:val="21"/>
              </w:rPr>
              <w:t xml:space="preserve"> </w:t>
            </w:r>
            <w:r>
              <w:rPr>
                <w:sz w:val="21"/>
                <w:szCs w:val="21"/>
              </w:rPr>
              <w:t xml:space="preserve">банковский вклад, срочные вклады, </w:t>
            </w:r>
            <w:r>
              <w:rPr>
                <w:sz w:val="21"/>
                <w:szCs w:val="21"/>
              </w:rPr>
              <w:lastRenderedPageBreak/>
              <w:t>вклады до востребования, кредит, потребительский кредит, рефинансирование, образовательный кредит, ипотека</w:t>
            </w:r>
            <w:proofErr w:type="gramEnd"/>
          </w:p>
        </w:tc>
        <w:tc>
          <w:tcPr>
            <w:tcW w:w="1061" w:type="pct"/>
            <w:tcBorders>
              <w:top w:val="single" w:sz="4" w:space="0" w:color="auto"/>
              <w:left w:val="single" w:sz="4" w:space="0" w:color="auto"/>
              <w:bottom w:val="single" w:sz="4" w:space="0" w:color="auto"/>
              <w:right w:val="single" w:sz="4" w:space="0" w:color="auto"/>
            </w:tcBorders>
          </w:tcPr>
          <w:p w:rsidR="0086336A" w:rsidRDefault="0086336A" w:rsidP="0086336A">
            <w:pPr>
              <w:rPr>
                <w:b/>
                <w:i/>
                <w:sz w:val="20"/>
                <w:szCs w:val="20"/>
              </w:rPr>
            </w:pPr>
            <w:r w:rsidRPr="00DB2DC7">
              <w:rPr>
                <w:b/>
                <w:i/>
                <w:sz w:val="20"/>
                <w:szCs w:val="20"/>
              </w:rPr>
              <w:lastRenderedPageBreak/>
              <w:t>Практические</w:t>
            </w:r>
            <w:r>
              <w:rPr>
                <w:b/>
                <w:i/>
                <w:sz w:val="20"/>
                <w:szCs w:val="20"/>
              </w:rPr>
              <w:t xml:space="preserve"> навыки</w:t>
            </w:r>
            <w:r w:rsidRPr="00DB2DC7">
              <w:rPr>
                <w:b/>
                <w:i/>
                <w:sz w:val="20"/>
                <w:szCs w:val="20"/>
              </w:rPr>
              <w:t>:</w:t>
            </w:r>
            <w:r>
              <w:t xml:space="preserve"> </w:t>
            </w:r>
            <w:r w:rsidRPr="00997F28">
              <w:rPr>
                <w:sz w:val="21"/>
                <w:szCs w:val="21"/>
              </w:rPr>
              <w:t xml:space="preserve">расчет доходов по вкладам с различными условиями; построение таблицы </w:t>
            </w:r>
            <w:r w:rsidRPr="00997F28">
              <w:rPr>
                <w:sz w:val="21"/>
                <w:szCs w:val="21"/>
              </w:rPr>
              <w:lastRenderedPageBreak/>
              <w:t>погашения потребительского кредита; расчет графика получения и погашения образовательного кредита с учётом реальной стоимости обучения в вузе; построение таблицы выплат стоимости квартиры, приобретенной на первичном рынке, с учетом ипотечного кредита.</w:t>
            </w:r>
          </w:p>
          <w:p w:rsidR="0086336A" w:rsidRPr="00997F28" w:rsidRDefault="0086336A" w:rsidP="0086336A">
            <w:pPr>
              <w:rPr>
                <w:sz w:val="20"/>
                <w:szCs w:val="20"/>
              </w:rPr>
            </w:pPr>
            <w:proofErr w:type="gramStart"/>
            <w:r w:rsidRPr="00322E1D">
              <w:rPr>
                <w:b/>
                <w:i/>
                <w:sz w:val="20"/>
                <w:szCs w:val="20"/>
              </w:rPr>
              <w:t>Исследовательские</w:t>
            </w:r>
            <w:r>
              <w:rPr>
                <w:b/>
                <w:i/>
                <w:sz w:val="20"/>
                <w:szCs w:val="20"/>
              </w:rPr>
              <w:t xml:space="preserve"> умения</w:t>
            </w:r>
            <w:r w:rsidRPr="00322E1D">
              <w:rPr>
                <w:b/>
                <w:i/>
                <w:sz w:val="20"/>
                <w:szCs w:val="20"/>
              </w:rPr>
              <w:t>:</w:t>
            </w:r>
            <w:r>
              <w:rPr>
                <w:b/>
                <w:i/>
                <w:sz w:val="20"/>
                <w:szCs w:val="20"/>
              </w:rPr>
              <w:t xml:space="preserve"> </w:t>
            </w:r>
            <w:r>
              <w:rPr>
                <w:sz w:val="21"/>
                <w:szCs w:val="21"/>
              </w:rPr>
              <w:t>а</w:t>
            </w:r>
            <w:r w:rsidRPr="00997F28">
              <w:rPr>
                <w:sz w:val="21"/>
                <w:szCs w:val="21"/>
              </w:rPr>
              <w:t xml:space="preserve">нализ зависимости размера банковского процента от срока вкладов (по материалам банковских сайтов); </w:t>
            </w:r>
            <w:r>
              <w:rPr>
                <w:sz w:val="21"/>
                <w:szCs w:val="21"/>
              </w:rPr>
              <w:t>а</w:t>
            </w:r>
            <w:r w:rsidRPr="00997F28">
              <w:rPr>
                <w:sz w:val="21"/>
                <w:szCs w:val="21"/>
              </w:rPr>
              <w:t xml:space="preserve">нализ кредитных предложений для молодежи в различных банках; </w:t>
            </w:r>
            <w:r>
              <w:rPr>
                <w:sz w:val="21"/>
                <w:szCs w:val="21"/>
              </w:rPr>
              <w:t>и</w:t>
            </w:r>
            <w:r w:rsidRPr="00997F28">
              <w:rPr>
                <w:sz w:val="21"/>
                <w:szCs w:val="21"/>
              </w:rPr>
              <w:t xml:space="preserve">сследование возможности и времени погашения задолженности по образовательному кредиту средствами обучающегося с учетом средней заработной платы по получаемой специальности; </w:t>
            </w:r>
            <w:r>
              <w:rPr>
                <w:sz w:val="21"/>
                <w:szCs w:val="21"/>
              </w:rPr>
              <w:t>а</w:t>
            </w:r>
            <w:r w:rsidRPr="00997F28">
              <w:rPr>
                <w:sz w:val="21"/>
                <w:szCs w:val="21"/>
              </w:rPr>
              <w:t>нализ возможностей получения ипотечного кредита и погашения задолженности по нему для молодой семьи.</w:t>
            </w:r>
            <w:proofErr w:type="gramEnd"/>
          </w:p>
        </w:tc>
        <w:tc>
          <w:tcPr>
            <w:tcW w:w="497" w:type="pct"/>
            <w:tcBorders>
              <w:top w:val="single" w:sz="4" w:space="0" w:color="auto"/>
              <w:left w:val="single" w:sz="4" w:space="0" w:color="auto"/>
              <w:bottom w:val="single" w:sz="4" w:space="0" w:color="auto"/>
              <w:right w:val="single" w:sz="4" w:space="0" w:color="auto"/>
            </w:tcBorders>
          </w:tcPr>
          <w:p w:rsidR="0086336A" w:rsidRDefault="0086336A" w:rsidP="0086336A">
            <w:r>
              <w:rPr>
                <w:sz w:val="21"/>
                <w:szCs w:val="21"/>
              </w:rPr>
              <w:lastRenderedPageBreak/>
              <w:t>практическое задание в тетради</w:t>
            </w:r>
          </w:p>
        </w:tc>
        <w:tc>
          <w:tcPr>
            <w:tcW w:w="247" w:type="pct"/>
            <w:tcBorders>
              <w:top w:val="single" w:sz="4" w:space="0" w:color="auto"/>
              <w:left w:val="single" w:sz="4" w:space="0" w:color="auto"/>
              <w:bottom w:val="single" w:sz="4" w:space="0" w:color="auto"/>
              <w:right w:val="single" w:sz="4" w:space="0" w:color="auto"/>
            </w:tcBorders>
          </w:tcPr>
          <w:p w:rsidR="0086336A" w:rsidRPr="00C37475" w:rsidRDefault="0086336A" w:rsidP="0086336A"/>
        </w:tc>
      </w:tr>
      <w:tr w:rsidR="0086336A" w:rsidRPr="00D65B65" w:rsidTr="00CA349B">
        <w:trPr>
          <w:trHeight w:val="257"/>
        </w:trPr>
        <w:tc>
          <w:tcPr>
            <w:tcW w:w="147" w:type="pct"/>
            <w:tcBorders>
              <w:top w:val="single" w:sz="4" w:space="0" w:color="auto"/>
              <w:left w:val="single" w:sz="4" w:space="0" w:color="auto"/>
              <w:bottom w:val="single" w:sz="4" w:space="0" w:color="auto"/>
              <w:right w:val="single" w:sz="4" w:space="0" w:color="auto"/>
            </w:tcBorders>
          </w:tcPr>
          <w:p w:rsidR="0086336A" w:rsidRDefault="0086336A" w:rsidP="0086336A">
            <w:pPr>
              <w:rPr>
                <w:sz w:val="21"/>
                <w:szCs w:val="21"/>
              </w:rPr>
            </w:pPr>
            <w:r>
              <w:rPr>
                <w:sz w:val="21"/>
                <w:szCs w:val="21"/>
              </w:rPr>
              <w:lastRenderedPageBreak/>
              <w:t>6</w:t>
            </w:r>
          </w:p>
        </w:tc>
        <w:tc>
          <w:tcPr>
            <w:tcW w:w="678" w:type="pct"/>
            <w:tcBorders>
              <w:top w:val="single" w:sz="4" w:space="0" w:color="auto"/>
              <w:left w:val="single" w:sz="4" w:space="0" w:color="auto"/>
              <w:bottom w:val="single" w:sz="4" w:space="0" w:color="auto"/>
              <w:right w:val="single" w:sz="4" w:space="0" w:color="auto"/>
            </w:tcBorders>
          </w:tcPr>
          <w:p w:rsidR="0086336A" w:rsidRDefault="0086336A" w:rsidP="0086336A">
            <w:r>
              <w:t>Безналичный оборот. Пластиковые карты. Инвестиции и ценные бумаги</w:t>
            </w:r>
          </w:p>
        </w:tc>
        <w:tc>
          <w:tcPr>
            <w:tcW w:w="283" w:type="pct"/>
            <w:tcBorders>
              <w:top w:val="single" w:sz="4" w:space="0" w:color="auto"/>
              <w:left w:val="single" w:sz="4" w:space="0" w:color="auto"/>
              <w:bottom w:val="single" w:sz="4" w:space="0" w:color="auto"/>
              <w:right w:val="single" w:sz="4" w:space="0" w:color="auto"/>
            </w:tcBorders>
            <w:vAlign w:val="center"/>
          </w:tcPr>
          <w:p w:rsidR="0086336A" w:rsidRPr="00483288" w:rsidRDefault="0086336A" w:rsidP="0086336A">
            <w:pPr>
              <w:jc w:val="center"/>
            </w:pPr>
            <w:r>
              <w:t>1(</w:t>
            </w:r>
            <w:proofErr w:type="spellStart"/>
            <w:r>
              <w:t>практ</w:t>
            </w:r>
            <w:proofErr w:type="spellEnd"/>
            <w:r>
              <w:t>.)</w:t>
            </w:r>
          </w:p>
        </w:tc>
        <w:tc>
          <w:tcPr>
            <w:tcW w:w="1285" w:type="pct"/>
            <w:tcBorders>
              <w:top w:val="single" w:sz="4" w:space="0" w:color="auto"/>
              <w:left w:val="single" w:sz="4" w:space="0" w:color="auto"/>
              <w:bottom w:val="single" w:sz="4" w:space="0" w:color="auto"/>
              <w:right w:val="single" w:sz="4" w:space="0" w:color="auto"/>
            </w:tcBorders>
          </w:tcPr>
          <w:p w:rsidR="0086336A" w:rsidRDefault="0086336A" w:rsidP="0086336A">
            <w:r>
              <w:t xml:space="preserve">   Пластиковые карты. Безналичные деньги. Операции с безналичными деньгами. Кредитные и </w:t>
            </w:r>
            <w:proofErr w:type="spellStart"/>
            <w:r>
              <w:t>дебетные</w:t>
            </w:r>
            <w:proofErr w:type="spellEnd"/>
            <w:r>
              <w:t xml:space="preserve"> карты.</w:t>
            </w:r>
          </w:p>
          <w:p w:rsidR="0086336A" w:rsidRPr="00A3124B" w:rsidRDefault="0086336A" w:rsidP="0086336A">
            <w:r>
              <w:t xml:space="preserve">   Виды ценных бумаг. Инвестиционные фонды и доверительное управление. Депозитарные операции банков. </w:t>
            </w:r>
          </w:p>
        </w:tc>
        <w:tc>
          <w:tcPr>
            <w:tcW w:w="802" w:type="pct"/>
            <w:tcBorders>
              <w:top w:val="single" w:sz="4" w:space="0" w:color="auto"/>
              <w:left w:val="single" w:sz="4" w:space="0" w:color="auto"/>
              <w:bottom w:val="single" w:sz="4" w:space="0" w:color="auto"/>
              <w:right w:val="single" w:sz="4" w:space="0" w:color="auto"/>
            </w:tcBorders>
          </w:tcPr>
          <w:p w:rsidR="0086336A" w:rsidRDefault="0086336A" w:rsidP="0086336A">
            <w:r w:rsidRPr="00353D90">
              <w:rPr>
                <w:b/>
                <w:sz w:val="21"/>
                <w:szCs w:val="21"/>
              </w:rPr>
              <w:t>Объяснять понятия и термины:</w:t>
            </w:r>
            <w:r w:rsidRPr="00353D90">
              <w:rPr>
                <w:sz w:val="21"/>
                <w:szCs w:val="21"/>
              </w:rPr>
              <w:t xml:space="preserve"> </w:t>
            </w:r>
            <w:r>
              <w:rPr>
                <w:sz w:val="21"/>
                <w:szCs w:val="21"/>
              </w:rPr>
              <w:t xml:space="preserve">пластиковые карты, безналичные деньги, кредитные и </w:t>
            </w:r>
            <w:proofErr w:type="spellStart"/>
            <w:r>
              <w:rPr>
                <w:sz w:val="21"/>
                <w:szCs w:val="21"/>
              </w:rPr>
              <w:t>дебетные</w:t>
            </w:r>
            <w:proofErr w:type="spellEnd"/>
            <w:r>
              <w:rPr>
                <w:sz w:val="21"/>
                <w:szCs w:val="21"/>
              </w:rPr>
              <w:t xml:space="preserve">  деньги, ценные бумаги, инвестиции, депозиты, доверительное управление</w:t>
            </w:r>
          </w:p>
        </w:tc>
        <w:tc>
          <w:tcPr>
            <w:tcW w:w="1061" w:type="pct"/>
            <w:tcBorders>
              <w:top w:val="single" w:sz="4" w:space="0" w:color="auto"/>
              <w:left w:val="single" w:sz="4" w:space="0" w:color="auto"/>
              <w:bottom w:val="single" w:sz="4" w:space="0" w:color="auto"/>
              <w:right w:val="single" w:sz="4" w:space="0" w:color="auto"/>
            </w:tcBorders>
          </w:tcPr>
          <w:p w:rsidR="0086336A" w:rsidRPr="00463212" w:rsidRDefault="0086336A" w:rsidP="0086336A">
            <w:pPr>
              <w:rPr>
                <w:b/>
                <w:i/>
                <w:sz w:val="21"/>
                <w:szCs w:val="21"/>
              </w:rPr>
            </w:pPr>
            <w:r w:rsidRPr="00DB2DC7">
              <w:rPr>
                <w:b/>
                <w:i/>
                <w:sz w:val="20"/>
                <w:szCs w:val="20"/>
              </w:rPr>
              <w:t>Практические</w:t>
            </w:r>
            <w:r>
              <w:rPr>
                <w:b/>
                <w:i/>
                <w:sz w:val="20"/>
                <w:szCs w:val="20"/>
              </w:rPr>
              <w:t xml:space="preserve"> навыки</w:t>
            </w:r>
            <w:r w:rsidRPr="00DB2DC7">
              <w:rPr>
                <w:b/>
                <w:i/>
                <w:sz w:val="20"/>
                <w:szCs w:val="20"/>
              </w:rPr>
              <w:t>:</w:t>
            </w:r>
            <w:r>
              <w:t xml:space="preserve"> </w:t>
            </w:r>
            <w:r w:rsidRPr="00463212">
              <w:rPr>
                <w:sz w:val="21"/>
                <w:szCs w:val="21"/>
              </w:rPr>
              <w:t xml:space="preserve">таблица условий предоставления </w:t>
            </w:r>
            <w:proofErr w:type="spellStart"/>
            <w:r w:rsidRPr="00463212">
              <w:rPr>
                <w:sz w:val="21"/>
                <w:szCs w:val="21"/>
              </w:rPr>
              <w:t>дебетных</w:t>
            </w:r>
            <w:proofErr w:type="spellEnd"/>
            <w:r w:rsidRPr="00463212">
              <w:rPr>
                <w:sz w:val="21"/>
                <w:szCs w:val="21"/>
              </w:rPr>
              <w:t xml:space="preserve"> и кредитных карт в нескольких крупных банках; сравнение доходов по акциям и облигациям.</w:t>
            </w:r>
          </w:p>
          <w:p w:rsidR="0086336A" w:rsidRPr="00D07E5B" w:rsidRDefault="0086336A" w:rsidP="0086336A">
            <w:r w:rsidRPr="00322E1D">
              <w:rPr>
                <w:b/>
                <w:i/>
                <w:sz w:val="20"/>
                <w:szCs w:val="20"/>
              </w:rPr>
              <w:t>Исследовательские</w:t>
            </w:r>
            <w:r>
              <w:rPr>
                <w:b/>
                <w:i/>
                <w:sz w:val="20"/>
                <w:szCs w:val="20"/>
              </w:rPr>
              <w:t xml:space="preserve"> умения</w:t>
            </w:r>
            <w:r w:rsidRPr="00322E1D">
              <w:rPr>
                <w:b/>
                <w:i/>
                <w:sz w:val="20"/>
                <w:szCs w:val="20"/>
              </w:rPr>
              <w:t>:</w:t>
            </w:r>
            <w:r>
              <w:t xml:space="preserve"> </w:t>
            </w:r>
            <w:r w:rsidRPr="00D07E5B">
              <w:rPr>
                <w:sz w:val="21"/>
                <w:szCs w:val="21"/>
              </w:rPr>
              <w:t>анализ преимуществ и ограничений, расходов на обслуживание и скидок по обычным, золотым и платиновым картам; сравнительный анализ динамики курсов нескольких ценных бумаг.</w:t>
            </w:r>
            <w:r>
              <w:t xml:space="preserve"> </w:t>
            </w:r>
          </w:p>
        </w:tc>
        <w:tc>
          <w:tcPr>
            <w:tcW w:w="497" w:type="pct"/>
            <w:tcBorders>
              <w:top w:val="single" w:sz="4" w:space="0" w:color="auto"/>
              <w:left w:val="single" w:sz="4" w:space="0" w:color="auto"/>
              <w:bottom w:val="single" w:sz="4" w:space="0" w:color="auto"/>
              <w:right w:val="single" w:sz="4" w:space="0" w:color="auto"/>
            </w:tcBorders>
          </w:tcPr>
          <w:p w:rsidR="0086336A" w:rsidRDefault="0086336A" w:rsidP="0086336A">
            <w:r>
              <w:rPr>
                <w:sz w:val="21"/>
                <w:szCs w:val="21"/>
              </w:rPr>
              <w:t>практическое задание в тетради</w:t>
            </w:r>
          </w:p>
        </w:tc>
        <w:tc>
          <w:tcPr>
            <w:tcW w:w="247" w:type="pct"/>
            <w:tcBorders>
              <w:top w:val="single" w:sz="4" w:space="0" w:color="auto"/>
              <w:left w:val="single" w:sz="4" w:space="0" w:color="auto"/>
              <w:bottom w:val="single" w:sz="4" w:space="0" w:color="auto"/>
              <w:right w:val="single" w:sz="4" w:space="0" w:color="auto"/>
            </w:tcBorders>
          </w:tcPr>
          <w:p w:rsidR="0086336A" w:rsidRPr="00675E82" w:rsidRDefault="0086336A" w:rsidP="0086336A"/>
        </w:tc>
      </w:tr>
      <w:tr w:rsidR="0086336A" w:rsidRPr="00D65B65" w:rsidTr="00CA349B">
        <w:trPr>
          <w:trHeight w:val="257"/>
        </w:trPr>
        <w:tc>
          <w:tcPr>
            <w:tcW w:w="147" w:type="pct"/>
            <w:tcBorders>
              <w:top w:val="single" w:sz="4" w:space="0" w:color="auto"/>
              <w:left w:val="single" w:sz="4" w:space="0" w:color="auto"/>
              <w:bottom w:val="single" w:sz="4" w:space="0" w:color="auto"/>
              <w:right w:val="single" w:sz="4" w:space="0" w:color="auto"/>
            </w:tcBorders>
          </w:tcPr>
          <w:p w:rsidR="0086336A" w:rsidRDefault="0086336A" w:rsidP="0086336A">
            <w:pPr>
              <w:rPr>
                <w:sz w:val="21"/>
                <w:szCs w:val="21"/>
              </w:rPr>
            </w:pPr>
            <w:r>
              <w:rPr>
                <w:sz w:val="21"/>
                <w:szCs w:val="21"/>
              </w:rPr>
              <w:t>7</w:t>
            </w:r>
          </w:p>
        </w:tc>
        <w:tc>
          <w:tcPr>
            <w:tcW w:w="678" w:type="pct"/>
            <w:tcBorders>
              <w:top w:val="single" w:sz="4" w:space="0" w:color="auto"/>
              <w:left w:val="single" w:sz="4" w:space="0" w:color="auto"/>
              <w:bottom w:val="single" w:sz="4" w:space="0" w:color="auto"/>
              <w:right w:val="single" w:sz="4" w:space="0" w:color="auto"/>
            </w:tcBorders>
          </w:tcPr>
          <w:p w:rsidR="0086336A" w:rsidRDefault="0086336A" w:rsidP="0086336A">
            <w:r>
              <w:t>Страхование</w:t>
            </w:r>
          </w:p>
        </w:tc>
        <w:tc>
          <w:tcPr>
            <w:tcW w:w="283" w:type="pct"/>
            <w:tcBorders>
              <w:top w:val="single" w:sz="4" w:space="0" w:color="auto"/>
              <w:left w:val="single" w:sz="4" w:space="0" w:color="auto"/>
              <w:bottom w:val="single" w:sz="4" w:space="0" w:color="auto"/>
              <w:right w:val="single" w:sz="4" w:space="0" w:color="auto"/>
            </w:tcBorders>
            <w:vAlign w:val="center"/>
          </w:tcPr>
          <w:p w:rsidR="0086336A" w:rsidRDefault="0086336A" w:rsidP="0086336A">
            <w:pPr>
              <w:jc w:val="center"/>
            </w:pPr>
            <w:r>
              <w:t>1(</w:t>
            </w:r>
            <w:proofErr w:type="spellStart"/>
            <w:r>
              <w:t>практ</w:t>
            </w:r>
            <w:proofErr w:type="spellEnd"/>
            <w:r>
              <w:t>.)</w:t>
            </w:r>
          </w:p>
        </w:tc>
        <w:tc>
          <w:tcPr>
            <w:tcW w:w="1285" w:type="pct"/>
            <w:tcBorders>
              <w:top w:val="single" w:sz="4" w:space="0" w:color="auto"/>
              <w:left w:val="single" w:sz="4" w:space="0" w:color="auto"/>
              <w:bottom w:val="single" w:sz="4" w:space="0" w:color="auto"/>
              <w:right w:val="single" w:sz="4" w:space="0" w:color="auto"/>
            </w:tcBorders>
          </w:tcPr>
          <w:p w:rsidR="0086336A" w:rsidRPr="00BC16F1" w:rsidRDefault="0086336A" w:rsidP="0086336A">
            <w:r>
              <w:t>Страхование физических лиц. Имущественное страхование.</w:t>
            </w:r>
          </w:p>
        </w:tc>
        <w:tc>
          <w:tcPr>
            <w:tcW w:w="802" w:type="pct"/>
            <w:tcBorders>
              <w:top w:val="single" w:sz="4" w:space="0" w:color="auto"/>
              <w:left w:val="single" w:sz="4" w:space="0" w:color="auto"/>
              <w:bottom w:val="single" w:sz="4" w:space="0" w:color="auto"/>
              <w:right w:val="single" w:sz="4" w:space="0" w:color="auto"/>
            </w:tcBorders>
          </w:tcPr>
          <w:p w:rsidR="0086336A" w:rsidRDefault="0086336A" w:rsidP="0086336A">
            <w:r w:rsidRPr="00353D90">
              <w:rPr>
                <w:b/>
                <w:sz w:val="21"/>
                <w:szCs w:val="21"/>
              </w:rPr>
              <w:t>Объяснять понятия и термины:</w:t>
            </w:r>
            <w:r w:rsidRPr="00353D90">
              <w:rPr>
                <w:sz w:val="21"/>
                <w:szCs w:val="21"/>
              </w:rPr>
              <w:t xml:space="preserve"> </w:t>
            </w:r>
            <w:r>
              <w:rPr>
                <w:sz w:val="21"/>
                <w:szCs w:val="21"/>
              </w:rPr>
              <w:t xml:space="preserve">страхование, виды страхования, </w:t>
            </w:r>
            <w:r>
              <w:rPr>
                <w:sz w:val="21"/>
                <w:szCs w:val="21"/>
              </w:rPr>
              <w:lastRenderedPageBreak/>
              <w:t>страховой договор</w:t>
            </w:r>
          </w:p>
        </w:tc>
        <w:tc>
          <w:tcPr>
            <w:tcW w:w="1061" w:type="pct"/>
            <w:tcBorders>
              <w:top w:val="single" w:sz="4" w:space="0" w:color="auto"/>
              <w:left w:val="single" w:sz="4" w:space="0" w:color="auto"/>
              <w:bottom w:val="single" w:sz="4" w:space="0" w:color="auto"/>
              <w:right w:val="single" w:sz="4" w:space="0" w:color="auto"/>
            </w:tcBorders>
          </w:tcPr>
          <w:p w:rsidR="0086336A" w:rsidRDefault="0086336A" w:rsidP="0086336A">
            <w:pPr>
              <w:rPr>
                <w:b/>
                <w:i/>
                <w:sz w:val="20"/>
                <w:szCs w:val="20"/>
              </w:rPr>
            </w:pPr>
            <w:r w:rsidRPr="00DB2DC7">
              <w:rPr>
                <w:b/>
                <w:i/>
                <w:sz w:val="20"/>
                <w:szCs w:val="20"/>
              </w:rPr>
              <w:lastRenderedPageBreak/>
              <w:t>Практические</w:t>
            </w:r>
            <w:r>
              <w:rPr>
                <w:b/>
                <w:i/>
                <w:sz w:val="20"/>
                <w:szCs w:val="20"/>
              </w:rPr>
              <w:t xml:space="preserve"> навыки</w:t>
            </w:r>
            <w:r w:rsidRPr="00DB2DC7">
              <w:rPr>
                <w:b/>
                <w:i/>
                <w:sz w:val="20"/>
                <w:szCs w:val="20"/>
              </w:rPr>
              <w:t>:</w:t>
            </w:r>
            <w:r>
              <w:t xml:space="preserve"> </w:t>
            </w:r>
            <w:r w:rsidRPr="00463212">
              <w:rPr>
                <w:sz w:val="21"/>
                <w:szCs w:val="21"/>
              </w:rPr>
              <w:t>р</w:t>
            </w:r>
            <w:r>
              <w:rPr>
                <w:sz w:val="21"/>
                <w:szCs w:val="21"/>
              </w:rPr>
              <w:t>асчё</w:t>
            </w:r>
            <w:r w:rsidRPr="00463212">
              <w:rPr>
                <w:sz w:val="21"/>
                <w:szCs w:val="21"/>
              </w:rPr>
              <w:t>т страховых выплат</w:t>
            </w:r>
          </w:p>
          <w:p w:rsidR="0086336A" w:rsidRPr="0026517A" w:rsidRDefault="0086336A" w:rsidP="0086336A">
            <w:pPr>
              <w:rPr>
                <w:sz w:val="20"/>
                <w:szCs w:val="20"/>
              </w:rPr>
            </w:pPr>
            <w:r w:rsidRPr="00322E1D">
              <w:rPr>
                <w:b/>
                <w:i/>
                <w:sz w:val="20"/>
                <w:szCs w:val="20"/>
              </w:rPr>
              <w:t>Исследовательские</w:t>
            </w:r>
            <w:r>
              <w:rPr>
                <w:b/>
                <w:i/>
                <w:sz w:val="20"/>
                <w:szCs w:val="20"/>
              </w:rPr>
              <w:t xml:space="preserve"> умения</w:t>
            </w:r>
            <w:r w:rsidRPr="00322E1D">
              <w:rPr>
                <w:b/>
                <w:i/>
                <w:sz w:val="20"/>
                <w:szCs w:val="20"/>
              </w:rPr>
              <w:t>:</w:t>
            </w:r>
            <w:r w:rsidRPr="00D07E5B">
              <w:rPr>
                <w:sz w:val="21"/>
                <w:szCs w:val="21"/>
              </w:rPr>
              <w:t xml:space="preserve"> анализ </w:t>
            </w:r>
            <w:r w:rsidRPr="00D07E5B">
              <w:rPr>
                <w:sz w:val="21"/>
                <w:szCs w:val="21"/>
              </w:rPr>
              <w:lastRenderedPageBreak/>
              <w:t>предложений на рынке страхования имущества.</w:t>
            </w:r>
          </w:p>
        </w:tc>
        <w:tc>
          <w:tcPr>
            <w:tcW w:w="497" w:type="pct"/>
            <w:tcBorders>
              <w:top w:val="single" w:sz="4" w:space="0" w:color="auto"/>
              <w:left w:val="single" w:sz="4" w:space="0" w:color="auto"/>
              <w:bottom w:val="single" w:sz="4" w:space="0" w:color="auto"/>
              <w:right w:val="single" w:sz="4" w:space="0" w:color="auto"/>
            </w:tcBorders>
          </w:tcPr>
          <w:p w:rsidR="0086336A" w:rsidRDefault="0086336A" w:rsidP="0086336A">
            <w:r>
              <w:rPr>
                <w:sz w:val="21"/>
                <w:szCs w:val="21"/>
              </w:rPr>
              <w:lastRenderedPageBreak/>
              <w:t>практическое задание в тетради</w:t>
            </w:r>
          </w:p>
        </w:tc>
        <w:tc>
          <w:tcPr>
            <w:tcW w:w="247" w:type="pct"/>
            <w:tcBorders>
              <w:top w:val="single" w:sz="4" w:space="0" w:color="auto"/>
              <w:left w:val="single" w:sz="4" w:space="0" w:color="auto"/>
              <w:bottom w:val="single" w:sz="4" w:space="0" w:color="auto"/>
              <w:right w:val="single" w:sz="4" w:space="0" w:color="auto"/>
            </w:tcBorders>
          </w:tcPr>
          <w:p w:rsidR="0086336A" w:rsidRPr="00675E82" w:rsidRDefault="0086336A" w:rsidP="0086336A"/>
        </w:tc>
      </w:tr>
      <w:tr w:rsidR="0086336A" w:rsidRPr="00D65B65" w:rsidTr="00CA349B">
        <w:trPr>
          <w:trHeight w:val="257"/>
        </w:trPr>
        <w:tc>
          <w:tcPr>
            <w:tcW w:w="147" w:type="pct"/>
            <w:tcBorders>
              <w:top w:val="single" w:sz="4" w:space="0" w:color="auto"/>
              <w:left w:val="single" w:sz="4" w:space="0" w:color="auto"/>
              <w:bottom w:val="single" w:sz="4" w:space="0" w:color="auto"/>
              <w:right w:val="single" w:sz="4" w:space="0" w:color="auto"/>
            </w:tcBorders>
          </w:tcPr>
          <w:p w:rsidR="0086336A" w:rsidRDefault="0086336A" w:rsidP="0086336A">
            <w:pPr>
              <w:rPr>
                <w:sz w:val="21"/>
                <w:szCs w:val="21"/>
              </w:rPr>
            </w:pPr>
            <w:r>
              <w:rPr>
                <w:sz w:val="21"/>
                <w:szCs w:val="21"/>
              </w:rPr>
              <w:lastRenderedPageBreak/>
              <w:t>8</w:t>
            </w:r>
          </w:p>
        </w:tc>
        <w:tc>
          <w:tcPr>
            <w:tcW w:w="678" w:type="pct"/>
            <w:tcBorders>
              <w:top w:val="single" w:sz="4" w:space="0" w:color="auto"/>
              <w:left w:val="single" w:sz="4" w:space="0" w:color="auto"/>
              <w:bottom w:val="single" w:sz="4" w:space="0" w:color="auto"/>
              <w:right w:val="single" w:sz="4" w:space="0" w:color="auto"/>
            </w:tcBorders>
          </w:tcPr>
          <w:p w:rsidR="0086336A" w:rsidRPr="00F525AC" w:rsidRDefault="0086336A" w:rsidP="0086336A">
            <w:r w:rsidRPr="00F525AC">
              <w:t>Гражданин и финансово-экономические организации</w:t>
            </w:r>
          </w:p>
        </w:tc>
        <w:tc>
          <w:tcPr>
            <w:tcW w:w="283" w:type="pct"/>
            <w:tcBorders>
              <w:top w:val="single" w:sz="4" w:space="0" w:color="auto"/>
              <w:left w:val="single" w:sz="4" w:space="0" w:color="auto"/>
              <w:bottom w:val="single" w:sz="4" w:space="0" w:color="auto"/>
              <w:right w:val="single" w:sz="4" w:space="0" w:color="auto"/>
            </w:tcBorders>
            <w:vAlign w:val="center"/>
          </w:tcPr>
          <w:p w:rsidR="0086336A" w:rsidRPr="00483288" w:rsidRDefault="0086336A" w:rsidP="0086336A">
            <w:pPr>
              <w:jc w:val="center"/>
            </w:pPr>
            <w:r w:rsidRPr="00483288">
              <w:t>1</w:t>
            </w:r>
            <w:r>
              <w:t>(</w:t>
            </w:r>
            <w:proofErr w:type="spellStart"/>
            <w:r>
              <w:t>исслед</w:t>
            </w:r>
            <w:proofErr w:type="spellEnd"/>
            <w:r>
              <w:t>.)</w:t>
            </w:r>
          </w:p>
        </w:tc>
        <w:tc>
          <w:tcPr>
            <w:tcW w:w="1285" w:type="pct"/>
            <w:tcBorders>
              <w:top w:val="single" w:sz="4" w:space="0" w:color="auto"/>
              <w:left w:val="single" w:sz="4" w:space="0" w:color="auto"/>
              <w:bottom w:val="single" w:sz="4" w:space="0" w:color="auto"/>
              <w:right w:val="single" w:sz="4" w:space="0" w:color="auto"/>
            </w:tcBorders>
          </w:tcPr>
          <w:p w:rsidR="0086336A" w:rsidRDefault="0086336A" w:rsidP="0086336A">
            <w:r>
              <w:t xml:space="preserve">   Банковские вклады. Кредит. Образовательные кредиты. Ипотечное кредитование.</w:t>
            </w:r>
          </w:p>
          <w:p w:rsidR="0086336A" w:rsidRDefault="0086336A" w:rsidP="0086336A">
            <w:r>
              <w:t xml:space="preserve">   Безналичный оборот. Пластиковые карты. Инвестиции и ценные бумаги.</w:t>
            </w:r>
          </w:p>
          <w:p w:rsidR="0086336A" w:rsidRPr="00BC16F1" w:rsidRDefault="0086336A" w:rsidP="0086336A">
            <w:r>
              <w:t xml:space="preserve">   Страхование.</w:t>
            </w:r>
          </w:p>
        </w:tc>
        <w:tc>
          <w:tcPr>
            <w:tcW w:w="802" w:type="pct"/>
            <w:tcBorders>
              <w:top w:val="single" w:sz="4" w:space="0" w:color="auto"/>
              <w:left w:val="single" w:sz="4" w:space="0" w:color="auto"/>
              <w:bottom w:val="single" w:sz="4" w:space="0" w:color="auto"/>
              <w:right w:val="single" w:sz="4" w:space="0" w:color="auto"/>
            </w:tcBorders>
          </w:tcPr>
          <w:p w:rsidR="0086336A" w:rsidRDefault="0086336A" w:rsidP="00CA349B">
            <w:r w:rsidRPr="00396EE8">
              <w:rPr>
                <w:b/>
                <w:sz w:val="21"/>
                <w:szCs w:val="21"/>
              </w:rPr>
              <w:t>Объяснять понятия и термины</w:t>
            </w:r>
          </w:p>
        </w:tc>
        <w:tc>
          <w:tcPr>
            <w:tcW w:w="1061" w:type="pct"/>
            <w:tcBorders>
              <w:top w:val="single" w:sz="4" w:space="0" w:color="auto"/>
              <w:left w:val="single" w:sz="4" w:space="0" w:color="auto"/>
              <w:bottom w:val="single" w:sz="4" w:space="0" w:color="auto"/>
              <w:right w:val="single" w:sz="4" w:space="0" w:color="auto"/>
            </w:tcBorders>
          </w:tcPr>
          <w:p w:rsidR="0086336A" w:rsidRPr="00F435A3" w:rsidRDefault="0086336A" w:rsidP="00CA349B">
            <w:pPr>
              <w:rPr>
                <w:sz w:val="21"/>
                <w:szCs w:val="21"/>
              </w:rPr>
            </w:pPr>
            <w:r w:rsidRPr="00322E1D">
              <w:rPr>
                <w:b/>
                <w:i/>
                <w:sz w:val="20"/>
                <w:szCs w:val="20"/>
              </w:rPr>
              <w:t>Исследовательские</w:t>
            </w:r>
            <w:r>
              <w:rPr>
                <w:b/>
                <w:i/>
                <w:sz w:val="20"/>
                <w:szCs w:val="20"/>
              </w:rPr>
              <w:t xml:space="preserve"> умения</w:t>
            </w:r>
          </w:p>
        </w:tc>
        <w:tc>
          <w:tcPr>
            <w:tcW w:w="497" w:type="pct"/>
            <w:tcBorders>
              <w:top w:val="single" w:sz="4" w:space="0" w:color="auto"/>
              <w:left w:val="single" w:sz="4" w:space="0" w:color="auto"/>
              <w:bottom w:val="single" w:sz="4" w:space="0" w:color="auto"/>
              <w:right w:val="single" w:sz="4" w:space="0" w:color="auto"/>
            </w:tcBorders>
          </w:tcPr>
          <w:p w:rsidR="0086336A" w:rsidRPr="00F51E71" w:rsidRDefault="0086336A" w:rsidP="0086336A">
            <w:pPr>
              <w:rPr>
                <w:sz w:val="21"/>
                <w:szCs w:val="21"/>
              </w:rPr>
            </w:pPr>
            <w:r w:rsidRPr="00F51E71">
              <w:rPr>
                <w:sz w:val="21"/>
                <w:szCs w:val="21"/>
              </w:rPr>
              <w:t>индивидуально</w:t>
            </w:r>
          </w:p>
        </w:tc>
        <w:tc>
          <w:tcPr>
            <w:tcW w:w="247" w:type="pct"/>
            <w:tcBorders>
              <w:top w:val="single" w:sz="4" w:space="0" w:color="auto"/>
              <w:left w:val="single" w:sz="4" w:space="0" w:color="auto"/>
              <w:bottom w:val="single" w:sz="4" w:space="0" w:color="auto"/>
              <w:right w:val="single" w:sz="4" w:space="0" w:color="auto"/>
            </w:tcBorders>
          </w:tcPr>
          <w:p w:rsidR="0086336A" w:rsidRPr="000178E5" w:rsidRDefault="0086336A" w:rsidP="0086336A"/>
        </w:tc>
      </w:tr>
      <w:tr w:rsidR="0086336A" w:rsidRPr="00D65B65">
        <w:trPr>
          <w:trHeight w:val="257"/>
        </w:trPr>
        <w:tc>
          <w:tcPr>
            <w:tcW w:w="5000" w:type="pct"/>
            <w:gridSpan w:val="8"/>
            <w:tcBorders>
              <w:top w:val="single" w:sz="4" w:space="0" w:color="auto"/>
              <w:left w:val="single" w:sz="4" w:space="0" w:color="auto"/>
              <w:bottom w:val="single" w:sz="4" w:space="0" w:color="auto"/>
              <w:right w:val="single" w:sz="4" w:space="0" w:color="auto"/>
            </w:tcBorders>
          </w:tcPr>
          <w:p w:rsidR="0086336A" w:rsidRDefault="0086336A" w:rsidP="0086336A">
            <w:pPr>
              <w:jc w:val="center"/>
              <w:rPr>
                <w:sz w:val="21"/>
                <w:szCs w:val="21"/>
              </w:rPr>
            </w:pPr>
            <w:r>
              <w:rPr>
                <w:b/>
              </w:rPr>
              <w:t xml:space="preserve">Тема 4. </w:t>
            </w:r>
            <w:r w:rsidRPr="007F05A6">
              <w:rPr>
                <w:b/>
              </w:rPr>
              <w:t>Экономические взаимоотношения гражданина с государством</w:t>
            </w:r>
            <w:r>
              <w:rPr>
                <w:b/>
              </w:rPr>
              <w:t xml:space="preserve"> </w:t>
            </w:r>
            <w:r w:rsidRPr="00483288">
              <w:rPr>
                <w:b/>
              </w:rPr>
              <w:t xml:space="preserve"> </w:t>
            </w:r>
            <w:r>
              <w:rPr>
                <w:b/>
              </w:rPr>
              <w:t>(3 часа)</w:t>
            </w:r>
          </w:p>
        </w:tc>
      </w:tr>
      <w:tr w:rsidR="0086336A" w:rsidRPr="00D65B65" w:rsidTr="00CA349B">
        <w:trPr>
          <w:trHeight w:val="257"/>
        </w:trPr>
        <w:tc>
          <w:tcPr>
            <w:tcW w:w="147" w:type="pct"/>
            <w:tcBorders>
              <w:top w:val="single" w:sz="4" w:space="0" w:color="auto"/>
              <w:left w:val="single" w:sz="4" w:space="0" w:color="auto"/>
              <w:bottom w:val="single" w:sz="4" w:space="0" w:color="auto"/>
              <w:right w:val="single" w:sz="4" w:space="0" w:color="auto"/>
            </w:tcBorders>
          </w:tcPr>
          <w:p w:rsidR="0086336A" w:rsidRDefault="0086336A" w:rsidP="0086336A">
            <w:pPr>
              <w:rPr>
                <w:sz w:val="21"/>
                <w:szCs w:val="21"/>
              </w:rPr>
            </w:pPr>
            <w:r>
              <w:rPr>
                <w:sz w:val="21"/>
                <w:szCs w:val="21"/>
              </w:rPr>
              <w:t>9</w:t>
            </w:r>
          </w:p>
        </w:tc>
        <w:tc>
          <w:tcPr>
            <w:tcW w:w="678" w:type="pct"/>
            <w:tcBorders>
              <w:top w:val="single" w:sz="4" w:space="0" w:color="auto"/>
              <w:left w:val="single" w:sz="4" w:space="0" w:color="auto"/>
              <w:bottom w:val="single" w:sz="4" w:space="0" w:color="auto"/>
              <w:right w:val="single" w:sz="4" w:space="0" w:color="auto"/>
            </w:tcBorders>
          </w:tcPr>
          <w:p w:rsidR="0086336A" w:rsidRDefault="0086336A" w:rsidP="0086336A">
            <w:r>
              <w:t>Налоги. Налоговая система РФ.</w:t>
            </w:r>
          </w:p>
        </w:tc>
        <w:tc>
          <w:tcPr>
            <w:tcW w:w="283" w:type="pct"/>
            <w:tcBorders>
              <w:top w:val="single" w:sz="4" w:space="0" w:color="auto"/>
              <w:left w:val="single" w:sz="4" w:space="0" w:color="auto"/>
              <w:bottom w:val="single" w:sz="4" w:space="0" w:color="auto"/>
              <w:right w:val="single" w:sz="4" w:space="0" w:color="auto"/>
            </w:tcBorders>
            <w:vAlign w:val="center"/>
          </w:tcPr>
          <w:p w:rsidR="0086336A" w:rsidRPr="00483288" w:rsidRDefault="0086336A" w:rsidP="0086336A">
            <w:pPr>
              <w:jc w:val="center"/>
            </w:pPr>
            <w:r>
              <w:t>1(</w:t>
            </w:r>
            <w:proofErr w:type="spellStart"/>
            <w:r>
              <w:t>практ</w:t>
            </w:r>
            <w:proofErr w:type="spellEnd"/>
            <w:r>
              <w:t>.)</w:t>
            </w:r>
          </w:p>
        </w:tc>
        <w:tc>
          <w:tcPr>
            <w:tcW w:w="1285" w:type="pct"/>
            <w:tcBorders>
              <w:top w:val="single" w:sz="4" w:space="0" w:color="auto"/>
              <w:left w:val="single" w:sz="4" w:space="0" w:color="auto"/>
              <w:bottom w:val="single" w:sz="4" w:space="0" w:color="auto"/>
              <w:right w:val="single" w:sz="4" w:space="0" w:color="auto"/>
            </w:tcBorders>
          </w:tcPr>
          <w:p w:rsidR="0086336A" w:rsidRPr="00BC16F1" w:rsidRDefault="0086336A" w:rsidP="0086336A">
            <w:r>
              <w:t>Налоговая система РФ. Виды налогов на физических лиц в РФ. Порядок их исчисления и уплаты.</w:t>
            </w:r>
          </w:p>
        </w:tc>
        <w:tc>
          <w:tcPr>
            <w:tcW w:w="802" w:type="pct"/>
            <w:tcBorders>
              <w:top w:val="single" w:sz="4" w:space="0" w:color="auto"/>
              <w:left w:val="single" w:sz="4" w:space="0" w:color="auto"/>
              <w:bottom w:val="single" w:sz="4" w:space="0" w:color="auto"/>
              <w:right w:val="single" w:sz="4" w:space="0" w:color="auto"/>
            </w:tcBorders>
          </w:tcPr>
          <w:p w:rsidR="0086336A" w:rsidRDefault="0086336A" w:rsidP="0086336A">
            <w:r w:rsidRPr="00396EE8">
              <w:rPr>
                <w:b/>
                <w:sz w:val="21"/>
                <w:szCs w:val="21"/>
              </w:rPr>
              <w:t>Объяснять понятия и термины:</w:t>
            </w:r>
            <w:r w:rsidRPr="00396EE8">
              <w:rPr>
                <w:sz w:val="21"/>
                <w:szCs w:val="21"/>
              </w:rPr>
              <w:t xml:space="preserve"> </w:t>
            </w:r>
            <w:r>
              <w:rPr>
                <w:sz w:val="21"/>
                <w:szCs w:val="21"/>
              </w:rPr>
              <w:t>налоги, исчисления налогов, виды налогов, юридическая ответственность налогоплательщика</w:t>
            </w:r>
          </w:p>
        </w:tc>
        <w:tc>
          <w:tcPr>
            <w:tcW w:w="1061" w:type="pct"/>
            <w:tcBorders>
              <w:top w:val="single" w:sz="4" w:space="0" w:color="auto"/>
              <w:left w:val="single" w:sz="4" w:space="0" w:color="auto"/>
              <w:bottom w:val="single" w:sz="4" w:space="0" w:color="auto"/>
              <w:right w:val="single" w:sz="4" w:space="0" w:color="auto"/>
            </w:tcBorders>
          </w:tcPr>
          <w:p w:rsidR="0086336A" w:rsidRPr="00551975" w:rsidRDefault="0086336A" w:rsidP="0086336A">
            <w:pPr>
              <w:rPr>
                <w:b/>
                <w:i/>
                <w:sz w:val="21"/>
                <w:szCs w:val="21"/>
              </w:rPr>
            </w:pPr>
            <w:r w:rsidRPr="00551975">
              <w:rPr>
                <w:b/>
                <w:i/>
                <w:sz w:val="21"/>
                <w:szCs w:val="21"/>
              </w:rPr>
              <w:t>Практические навыки:</w:t>
            </w:r>
            <w:r w:rsidRPr="00551975">
              <w:rPr>
                <w:sz w:val="21"/>
                <w:szCs w:val="21"/>
              </w:rPr>
              <w:t xml:space="preserve"> расчет налоговых выплат;</w:t>
            </w:r>
          </w:p>
          <w:p w:rsidR="0086336A" w:rsidRPr="00F435A3" w:rsidRDefault="0086336A" w:rsidP="0086336A">
            <w:pPr>
              <w:rPr>
                <w:sz w:val="21"/>
                <w:szCs w:val="21"/>
              </w:rPr>
            </w:pPr>
            <w:r w:rsidRPr="00551975">
              <w:rPr>
                <w:b/>
                <w:i/>
                <w:sz w:val="21"/>
                <w:szCs w:val="21"/>
              </w:rPr>
              <w:t>Исследовательские умения:</w:t>
            </w:r>
            <w:r w:rsidRPr="00551975">
              <w:rPr>
                <w:sz w:val="21"/>
                <w:szCs w:val="21"/>
              </w:rPr>
              <w:t xml:space="preserve"> анализ ставок подоходного налога в разных странах; </w:t>
            </w:r>
          </w:p>
        </w:tc>
        <w:tc>
          <w:tcPr>
            <w:tcW w:w="497" w:type="pct"/>
            <w:tcBorders>
              <w:top w:val="single" w:sz="4" w:space="0" w:color="auto"/>
              <w:left w:val="single" w:sz="4" w:space="0" w:color="auto"/>
              <w:bottom w:val="single" w:sz="4" w:space="0" w:color="auto"/>
              <w:right w:val="single" w:sz="4" w:space="0" w:color="auto"/>
            </w:tcBorders>
          </w:tcPr>
          <w:p w:rsidR="0086336A" w:rsidRDefault="0086336A" w:rsidP="0086336A">
            <w:r>
              <w:rPr>
                <w:sz w:val="21"/>
                <w:szCs w:val="21"/>
              </w:rPr>
              <w:t>практическое задание в тетради</w:t>
            </w:r>
          </w:p>
        </w:tc>
        <w:tc>
          <w:tcPr>
            <w:tcW w:w="247" w:type="pct"/>
            <w:tcBorders>
              <w:top w:val="single" w:sz="4" w:space="0" w:color="auto"/>
              <w:left w:val="single" w:sz="4" w:space="0" w:color="auto"/>
              <w:bottom w:val="single" w:sz="4" w:space="0" w:color="auto"/>
              <w:right w:val="single" w:sz="4" w:space="0" w:color="auto"/>
            </w:tcBorders>
          </w:tcPr>
          <w:p w:rsidR="0086336A" w:rsidRPr="000178E5" w:rsidRDefault="0086336A" w:rsidP="0086336A"/>
        </w:tc>
      </w:tr>
      <w:tr w:rsidR="0086336A" w:rsidRPr="00D65B65" w:rsidTr="00CA349B">
        <w:trPr>
          <w:trHeight w:val="257"/>
        </w:trPr>
        <w:tc>
          <w:tcPr>
            <w:tcW w:w="147" w:type="pct"/>
            <w:tcBorders>
              <w:top w:val="single" w:sz="4" w:space="0" w:color="auto"/>
              <w:left w:val="single" w:sz="4" w:space="0" w:color="auto"/>
              <w:bottom w:val="single" w:sz="4" w:space="0" w:color="auto"/>
              <w:right w:val="single" w:sz="4" w:space="0" w:color="auto"/>
            </w:tcBorders>
          </w:tcPr>
          <w:p w:rsidR="0086336A" w:rsidRDefault="0086336A" w:rsidP="0086336A">
            <w:pPr>
              <w:rPr>
                <w:sz w:val="21"/>
                <w:szCs w:val="21"/>
              </w:rPr>
            </w:pPr>
            <w:r>
              <w:rPr>
                <w:sz w:val="21"/>
                <w:szCs w:val="21"/>
              </w:rPr>
              <w:t>10</w:t>
            </w:r>
          </w:p>
        </w:tc>
        <w:tc>
          <w:tcPr>
            <w:tcW w:w="678" w:type="pct"/>
            <w:tcBorders>
              <w:top w:val="single" w:sz="4" w:space="0" w:color="auto"/>
              <w:left w:val="single" w:sz="4" w:space="0" w:color="auto"/>
              <w:bottom w:val="single" w:sz="4" w:space="0" w:color="auto"/>
              <w:right w:val="single" w:sz="4" w:space="0" w:color="auto"/>
            </w:tcBorders>
          </w:tcPr>
          <w:p w:rsidR="0086336A" w:rsidRDefault="0086336A" w:rsidP="0086336A">
            <w:r>
              <w:t>Медицинское обслуживание и медицинское страхование. Пенсионное обеспечение. Социальная защита и социальные льготы.</w:t>
            </w:r>
          </w:p>
        </w:tc>
        <w:tc>
          <w:tcPr>
            <w:tcW w:w="283" w:type="pct"/>
            <w:tcBorders>
              <w:top w:val="single" w:sz="4" w:space="0" w:color="auto"/>
              <w:left w:val="single" w:sz="4" w:space="0" w:color="auto"/>
              <w:bottom w:val="single" w:sz="4" w:space="0" w:color="auto"/>
              <w:right w:val="single" w:sz="4" w:space="0" w:color="auto"/>
            </w:tcBorders>
            <w:vAlign w:val="center"/>
          </w:tcPr>
          <w:p w:rsidR="0086336A" w:rsidRPr="00483288" w:rsidRDefault="0086336A" w:rsidP="0086336A">
            <w:pPr>
              <w:jc w:val="center"/>
            </w:pPr>
            <w:r w:rsidRPr="00483288">
              <w:t>1</w:t>
            </w:r>
            <w:r>
              <w:t>(</w:t>
            </w:r>
            <w:proofErr w:type="spellStart"/>
            <w:r>
              <w:t>практ</w:t>
            </w:r>
            <w:proofErr w:type="spellEnd"/>
            <w:r>
              <w:t>.)</w:t>
            </w:r>
          </w:p>
        </w:tc>
        <w:tc>
          <w:tcPr>
            <w:tcW w:w="1285" w:type="pct"/>
            <w:tcBorders>
              <w:top w:val="single" w:sz="4" w:space="0" w:color="auto"/>
              <w:left w:val="single" w:sz="4" w:space="0" w:color="auto"/>
              <w:bottom w:val="single" w:sz="4" w:space="0" w:color="auto"/>
              <w:right w:val="single" w:sz="4" w:space="0" w:color="auto"/>
            </w:tcBorders>
          </w:tcPr>
          <w:p w:rsidR="0086336A" w:rsidRDefault="0086336A" w:rsidP="00D06256">
            <w:r>
              <w:t xml:space="preserve">   Обязательное и добровольное медицинское страхование.</w:t>
            </w:r>
          </w:p>
          <w:p w:rsidR="0086336A" w:rsidRDefault="0086336A" w:rsidP="00D06256">
            <w:r>
              <w:t xml:space="preserve">  Пенсионное обеспечение в РФ. Пенсионные фонды. Порядок исчисления пенсии.</w:t>
            </w:r>
          </w:p>
          <w:p w:rsidR="0086336A" w:rsidRPr="00D95D42" w:rsidRDefault="0086336A" w:rsidP="00D06256">
            <w:r>
              <w:t xml:space="preserve">   Социальная защита в РФ. Социальные льготы в денежной форме.</w:t>
            </w:r>
          </w:p>
        </w:tc>
        <w:tc>
          <w:tcPr>
            <w:tcW w:w="802" w:type="pct"/>
            <w:tcBorders>
              <w:top w:val="single" w:sz="4" w:space="0" w:color="auto"/>
              <w:left w:val="single" w:sz="4" w:space="0" w:color="auto"/>
              <w:bottom w:val="single" w:sz="4" w:space="0" w:color="auto"/>
              <w:right w:val="single" w:sz="4" w:space="0" w:color="auto"/>
            </w:tcBorders>
          </w:tcPr>
          <w:p w:rsidR="0086336A" w:rsidRDefault="0086336A" w:rsidP="0086336A">
            <w:r w:rsidRPr="00396EE8">
              <w:rPr>
                <w:b/>
                <w:sz w:val="21"/>
                <w:szCs w:val="21"/>
              </w:rPr>
              <w:t>Объяснять понятия и термины:</w:t>
            </w:r>
            <w:r w:rsidRPr="00396EE8">
              <w:rPr>
                <w:sz w:val="21"/>
                <w:szCs w:val="21"/>
              </w:rPr>
              <w:t xml:space="preserve"> </w:t>
            </w:r>
            <w:r>
              <w:rPr>
                <w:sz w:val="21"/>
                <w:szCs w:val="21"/>
              </w:rPr>
              <w:t>медицинское страхование, пенсионное обеспечение, пенсия, социальная защита, социальные льготы</w:t>
            </w:r>
          </w:p>
        </w:tc>
        <w:tc>
          <w:tcPr>
            <w:tcW w:w="1061" w:type="pct"/>
            <w:tcBorders>
              <w:top w:val="single" w:sz="4" w:space="0" w:color="auto"/>
              <w:left w:val="single" w:sz="4" w:space="0" w:color="auto"/>
              <w:bottom w:val="single" w:sz="4" w:space="0" w:color="auto"/>
              <w:right w:val="single" w:sz="4" w:space="0" w:color="auto"/>
            </w:tcBorders>
          </w:tcPr>
          <w:p w:rsidR="0086336A" w:rsidRPr="00551975" w:rsidRDefault="0086336A" w:rsidP="0086336A">
            <w:pPr>
              <w:rPr>
                <w:b/>
                <w:i/>
                <w:sz w:val="21"/>
                <w:szCs w:val="21"/>
              </w:rPr>
            </w:pPr>
            <w:r w:rsidRPr="00551975">
              <w:rPr>
                <w:b/>
                <w:i/>
                <w:sz w:val="21"/>
                <w:szCs w:val="21"/>
              </w:rPr>
              <w:t>Практические навыки:</w:t>
            </w:r>
            <w:r w:rsidRPr="00551975">
              <w:rPr>
                <w:sz w:val="21"/>
                <w:szCs w:val="21"/>
              </w:rPr>
              <w:t xml:space="preserve"> расчет стоимости страхового полиса ДМС; расчёт пенсионных накоплений; расчёт льгот.</w:t>
            </w:r>
          </w:p>
          <w:p w:rsidR="0086336A" w:rsidRPr="00551975" w:rsidRDefault="0086336A" w:rsidP="0086336A">
            <w:r w:rsidRPr="00551975">
              <w:rPr>
                <w:b/>
                <w:i/>
                <w:sz w:val="21"/>
                <w:szCs w:val="21"/>
              </w:rPr>
              <w:t>Исследовательские умения:</w:t>
            </w:r>
            <w:r w:rsidRPr="00551975">
              <w:rPr>
                <w:sz w:val="21"/>
                <w:szCs w:val="21"/>
              </w:rPr>
              <w:t xml:space="preserve"> анализ предложений на рынке медицинского страхования; исследование зависимости размера пенсии от различных факторов; Анализ состава выплат и льгот различным группам населения.</w:t>
            </w:r>
            <w:r>
              <w:t xml:space="preserve"> </w:t>
            </w:r>
          </w:p>
        </w:tc>
        <w:tc>
          <w:tcPr>
            <w:tcW w:w="497" w:type="pct"/>
            <w:tcBorders>
              <w:top w:val="single" w:sz="4" w:space="0" w:color="auto"/>
              <w:left w:val="single" w:sz="4" w:space="0" w:color="auto"/>
              <w:bottom w:val="single" w:sz="4" w:space="0" w:color="auto"/>
              <w:right w:val="single" w:sz="4" w:space="0" w:color="auto"/>
            </w:tcBorders>
          </w:tcPr>
          <w:p w:rsidR="0086336A" w:rsidRDefault="0086336A" w:rsidP="0086336A">
            <w:r>
              <w:rPr>
                <w:sz w:val="21"/>
                <w:szCs w:val="21"/>
              </w:rPr>
              <w:t>практическое задание в тетради</w:t>
            </w:r>
          </w:p>
        </w:tc>
        <w:tc>
          <w:tcPr>
            <w:tcW w:w="247" w:type="pct"/>
            <w:tcBorders>
              <w:top w:val="single" w:sz="4" w:space="0" w:color="auto"/>
              <w:left w:val="single" w:sz="4" w:space="0" w:color="auto"/>
              <w:bottom w:val="single" w:sz="4" w:space="0" w:color="auto"/>
              <w:right w:val="single" w:sz="4" w:space="0" w:color="auto"/>
            </w:tcBorders>
          </w:tcPr>
          <w:p w:rsidR="0086336A" w:rsidRPr="00264715" w:rsidRDefault="0086336A" w:rsidP="0086336A"/>
        </w:tc>
      </w:tr>
      <w:tr w:rsidR="0086336A" w:rsidRPr="00D65B65" w:rsidTr="00CA349B">
        <w:trPr>
          <w:trHeight w:val="257"/>
        </w:trPr>
        <w:tc>
          <w:tcPr>
            <w:tcW w:w="147" w:type="pct"/>
            <w:tcBorders>
              <w:top w:val="single" w:sz="4" w:space="0" w:color="auto"/>
              <w:left w:val="single" w:sz="4" w:space="0" w:color="auto"/>
              <w:bottom w:val="single" w:sz="4" w:space="0" w:color="auto"/>
              <w:right w:val="single" w:sz="4" w:space="0" w:color="auto"/>
            </w:tcBorders>
          </w:tcPr>
          <w:p w:rsidR="0086336A" w:rsidRDefault="0086336A" w:rsidP="0086336A">
            <w:pPr>
              <w:rPr>
                <w:sz w:val="21"/>
                <w:szCs w:val="21"/>
              </w:rPr>
            </w:pPr>
            <w:r>
              <w:rPr>
                <w:sz w:val="21"/>
                <w:szCs w:val="21"/>
              </w:rPr>
              <w:t>11</w:t>
            </w:r>
          </w:p>
        </w:tc>
        <w:tc>
          <w:tcPr>
            <w:tcW w:w="678" w:type="pct"/>
            <w:tcBorders>
              <w:top w:val="single" w:sz="4" w:space="0" w:color="auto"/>
              <w:left w:val="single" w:sz="4" w:space="0" w:color="auto"/>
              <w:bottom w:val="single" w:sz="4" w:space="0" w:color="auto"/>
              <w:right w:val="single" w:sz="4" w:space="0" w:color="auto"/>
            </w:tcBorders>
          </w:tcPr>
          <w:p w:rsidR="0086336A" w:rsidRPr="00F525AC" w:rsidRDefault="0086336A" w:rsidP="0086336A">
            <w:r w:rsidRPr="00F525AC">
              <w:t>Экономические взаимоотношения гражданина с государством</w:t>
            </w:r>
          </w:p>
        </w:tc>
        <w:tc>
          <w:tcPr>
            <w:tcW w:w="283" w:type="pct"/>
            <w:tcBorders>
              <w:top w:val="single" w:sz="4" w:space="0" w:color="auto"/>
              <w:left w:val="single" w:sz="4" w:space="0" w:color="auto"/>
              <w:bottom w:val="single" w:sz="4" w:space="0" w:color="auto"/>
              <w:right w:val="single" w:sz="4" w:space="0" w:color="auto"/>
            </w:tcBorders>
            <w:vAlign w:val="center"/>
          </w:tcPr>
          <w:p w:rsidR="0086336A" w:rsidRPr="00483288" w:rsidRDefault="0086336A" w:rsidP="0086336A">
            <w:pPr>
              <w:jc w:val="center"/>
            </w:pPr>
            <w:r>
              <w:t>1(</w:t>
            </w:r>
            <w:proofErr w:type="spellStart"/>
            <w:r>
              <w:t>исслед</w:t>
            </w:r>
            <w:proofErr w:type="spellEnd"/>
            <w:r>
              <w:t>.)</w:t>
            </w:r>
          </w:p>
        </w:tc>
        <w:tc>
          <w:tcPr>
            <w:tcW w:w="1285" w:type="pct"/>
            <w:tcBorders>
              <w:top w:val="single" w:sz="4" w:space="0" w:color="auto"/>
              <w:left w:val="single" w:sz="4" w:space="0" w:color="auto"/>
              <w:bottom w:val="single" w:sz="4" w:space="0" w:color="auto"/>
              <w:right w:val="single" w:sz="4" w:space="0" w:color="auto"/>
            </w:tcBorders>
          </w:tcPr>
          <w:p w:rsidR="0086336A" w:rsidRPr="00D95D42" w:rsidRDefault="0086336A" w:rsidP="0086336A">
            <w:r>
              <w:t>Налоги. Налоговая система РФ. Медицинское обслуживание и медицинское страхование. Пенсионное обеспечение. Социальная защита и социальные льготы.</w:t>
            </w:r>
          </w:p>
        </w:tc>
        <w:tc>
          <w:tcPr>
            <w:tcW w:w="802" w:type="pct"/>
            <w:tcBorders>
              <w:top w:val="single" w:sz="4" w:space="0" w:color="auto"/>
              <w:left w:val="single" w:sz="4" w:space="0" w:color="auto"/>
              <w:bottom w:val="single" w:sz="4" w:space="0" w:color="auto"/>
              <w:right w:val="single" w:sz="4" w:space="0" w:color="auto"/>
            </w:tcBorders>
          </w:tcPr>
          <w:p w:rsidR="0086336A" w:rsidRDefault="0086336A" w:rsidP="0086336A">
            <w:r w:rsidRPr="00180329">
              <w:rPr>
                <w:b/>
                <w:sz w:val="21"/>
                <w:szCs w:val="21"/>
              </w:rPr>
              <w:t>Объяснять понятия и термины:</w:t>
            </w:r>
            <w:r w:rsidRPr="00180329">
              <w:rPr>
                <w:sz w:val="21"/>
                <w:szCs w:val="21"/>
              </w:rPr>
              <w:t xml:space="preserve"> </w:t>
            </w:r>
            <w:r>
              <w:rPr>
                <w:sz w:val="21"/>
                <w:szCs w:val="21"/>
              </w:rPr>
              <w:t>(см. уроки № 9-10)</w:t>
            </w:r>
          </w:p>
        </w:tc>
        <w:tc>
          <w:tcPr>
            <w:tcW w:w="1061" w:type="pct"/>
            <w:tcBorders>
              <w:top w:val="single" w:sz="4" w:space="0" w:color="auto"/>
              <w:left w:val="single" w:sz="4" w:space="0" w:color="auto"/>
              <w:bottom w:val="single" w:sz="4" w:space="0" w:color="auto"/>
              <w:right w:val="single" w:sz="4" w:space="0" w:color="auto"/>
            </w:tcBorders>
          </w:tcPr>
          <w:p w:rsidR="0086336A" w:rsidRPr="00B67CD8" w:rsidRDefault="0086336A" w:rsidP="0086336A">
            <w:pPr>
              <w:shd w:val="clear" w:color="auto" w:fill="FFFFFF"/>
              <w:autoSpaceDE w:val="0"/>
              <w:autoSpaceDN w:val="0"/>
              <w:adjustRightInd w:val="0"/>
              <w:rPr>
                <w:sz w:val="20"/>
                <w:szCs w:val="20"/>
              </w:rPr>
            </w:pPr>
            <w:r w:rsidRPr="00322E1D">
              <w:rPr>
                <w:b/>
                <w:i/>
                <w:sz w:val="20"/>
                <w:szCs w:val="20"/>
              </w:rPr>
              <w:t>Исследовательские</w:t>
            </w:r>
            <w:r>
              <w:rPr>
                <w:b/>
                <w:i/>
                <w:sz w:val="20"/>
                <w:szCs w:val="20"/>
              </w:rPr>
              <w:t xml:space="preserve"> умения</w:t>
            </w:r>
            <w:r w:rsidRPr="00322E1D">
              <w:rPr>
                <w:b/>
                <w:i/>
                <w:sz w:val="20"/>
                <w:szCs w:val="20"/>
              </w:rPr>
              <w:t>:</w:t>
            </w:r>
            <w:r>
              <w:rPr>
                <w:b/>
                <w:i/>
                <w:sz w:val="20"/>
                <w:szCs w:val="20"/>
              </w:rPr>
              <w:t xml:space="preserve"> </w:t>
            </w:r>
            <w:r>
              <w:rPr>
                <w:sz w:val="21"/>
                <w:szCs w:val="21"/>
              </w:rPr>
              <w:t>(см. уроки № 9-10)</w:t>
            </w:r>
          </w:p>
        </w:tc>
        <w:tc>
          <w:tcPr>
            <w:tcW w:w="497" w:type="pct"/>
            <w:tcBorders>
              <w:top w:val="single" w:sz="4" w:space="0" w:color="auto"/>
              <w:left w:val="single" w:sz="4" w:space="0" w:color="auto"/>
              <w:bottom w:val="single" w:sz="4" w:space="0" w:color="auto"/>
              <w:right w:val="single" w:sz="4" w:space="0" w:color="auto"/>
            </w:tcBorders>
          </w:tcPr>
          <w:p w:rsidR="0086336A" w:rsidRPr="00D228DF" w:rsidRDefault="0086336A" w:rsidP="0086336A">
            <w:pPr>
              <w:rPr>
                <w:sz w:val="21"/>
                <w:szCs w:val="21"/>
              </w:rPr>
            </w:pPr>
            <w:r>
              <w:rPr>
                <w:sz w:val="21"/>
                <w:szCs w:val="21"/>
              </w:rPr>
              <w:t>индивидуально</w:t>
            </w:r>
          </w:p>
        </w:tc>
        <w:tc>
          <w:tcPr>
            <w:tcW w:w="247" w:type="pct"/>
            <w:tcBorders>
              <w:top w:val="single" w:sz="4" w:space="0" w:color="auto"/>
              <w:left w:val="single" w:sz="4" w:space="0" w:color="auto"/>
              <w:bottom w:val="single" w:sz="4" w:space="0" w:color="auto"/>
              <w:right w:val="single" w:sz="4" w:space="0" w:color="auto"/>
            </w:tcBorders>
          </w:tcPr>
          <w:p w:rsidR="0086336A" w:rsidRPr="00264715" w:rsidRDefault="0086336A" w:rsidP="0086336A"/>
        </w:tc>
      </w:tr>
      <w:tr w:rsidR="0086336A" w:rsidRPr="00D65B65">
        <w:trPr>
          <w:trHeight w:val="257"/>
        </w:trPr>
        <w:tc>
          <w:tcPr>
            <w:tcW w:w="5000" w:type="pct"/>
            <w:gridSpan w:val="8"/>
            <w:tcBorders>
              <w:top w:val="single" w:sz="4" w:space="0" w:color="auto"/>
              <w:left w:val="single" w:sz="4" w:space="0" w:color="auto"/>
              <w:bottom w:val="single" w:sz="4" w:space="0" w:color="auto"/>
              <w:right w:val="single" w:sz="4" w:space="0" w:color="auto"/>
            </w:tcBorders>
          </w:tcPr>
          <w:p w:rsidR="0086336A" w:rsidRPr="00264715" w:rsidRDefault="0086336A" w:rsidP="0086336A">
            <w:pPr>
              <w:jc w:val="center"/>
            </w:pPr>
            <w:r>
              <w:rPr>
                <w:b/>
              </w:rPr>
              <w:t>Тема 5.</w:t>
            </w:r>
            <w:r w:rsidRPr="00597DA5">
              <w:rPr>
                <w:b/>
              </w:rPr>
              <w:t xml:space="preserve"> </w:t>
            </w:r>
            <w:r w:rsidRPr="007F05A6">
              <w:rPr>
                <w:b/>
              </w:rPr>
              <w:t>Экономические права гражданина</w:t>
            </w:r>
            <w:r>
              <w:rPr>
                <w:b/>
              </w:rPr>
              <w:t xml:space="preserve"> (</w:t>
            </w:r>
            <w:r w:rsidRPr="00597DA5">
              <w:rPr>
                <w:b/>
              </w:rPr>
              <w:t>2 часа)</w:t>
            </w:r>
          </w:p>
        </w:tc>
      </w:tr>
      <w:tr w:rsidR="0086336A" w:rsidRPr="00D65B65" w:rsidTr="00CA349B">
        <w:trPr>
          <w:trHeight w:val="257"/>
        </w:trPr>
        <w:tc>
          <w:tcPr>
            <w:tcW w:w="147" w:type="pct"/>
            <w:tcBorders>
              <w:top w:val="single" w:sz="4" w:space="0" w:color="auto"/>
              <w:left w:val="single" w:sz="4" w:space="0" w:color="auto"/>
              <w:bottom w:val="single" w:sz="4" w:space="0" w:color="auto"/>
              <w:right w:val="single" w:sz="4" w:space="0" w:color="auto"/>
            </w:tcBorders>
          </w:tcPr>
          <w:p w:rsidR="0086336A" w:rsidRDefault="0086336A" w:rsidP="0086336A">
            <w:pPr>
              <w:rPr>
                <w:sz w:val="21"/>
                <w:szCs w:val="21"/>
              </w:rPr>
            </w:pPr>
            <w:r>
              <w:rPr>
                <w:sz w:val="21"/>
                <w:szCs w:val="21"/>
              </w:rPr>
              <w:t>12</w:t>
            </w:r>
          </w:p>
        </w:tc>
        <w:tc>
          <w:tcPr>
            <w:tcW w:w="678" w:type="pct"/>
            <w:tcBorders>
              <w:top w:val="single" w:sz="4" w:space="0" w:color="auto"/>
              <w:left w:val="single" w:sz="4" w:space="0" w:color="auto"/>
              <w:bottom w:val="single" w:sz="4" w:space="0" w:color="auto"/>
              <w:right w:val="single" w:sz="4" w:space="0" w:color="auto"/>
            </w:tcBorders>
          </w:tcPr>
          <w:p w:rsidR="0086336A" w:rsidRDefault="0086336A" w:rsidP="0086336A">
            <w:r>
              <w:t>Трудовые отношения и поведение на рынке труда</w:t>
            </w:r>
          </w:p>
        </w:tc>
        <w:tc>
          <w:tcPr>
            <w:tcW w:w="283" w:type="pct"/>
            <w:tcBorders>
              <w:top w:val="single" w:sz="4" w:space="0" w:color="auto"/>
              <w:left w:val="single" w:sz="4" w:space="0" w:color="auto"/>
              <w:bottom w:val="single" w:sz="4" w:space="0" w:color="auto"/>
              <w:right w:val="single" w:sz="4" w:space="0" w:color="auto"/>
            </w:tcBorders>
            <w:vAlign w:val="center"/>
          </w:tcPr>
          <w:p w:rsidR="0086336A" w:rsidRDefault="0086336A" w:rsidP="0086336A">
            <w:pPr>
              <w:jc w:val="center"/>
            </w:pPr>
            <w:r>
              <w:t>1(</w:t>
            </w:r>
            <w:proofErr w:type="spellStart"/>
            <w:r>
              <w:t>практ</w:t>
            </w:r>
            <w:proofErr w:type="spellEnd"/>
            <w:r>
              <w:t>.)</w:t>
            </w:r>
          </w:p>
        </w:tc>
        <w:tc>
          <w:tcPr>
            <w:tcW w:w="1285" w:type="pct"/>
            <w:tcBorders>
              <w:top w:val="single" w:sz="4" w:space="0" w:color="auto"/>
              <w:left w:val="single" w:sz="4" w:space="0" w:color="auto"/>
              <w:bottom w:val="single" w:sz="4" w:space="0" w:color="auto"/>
              <w:right w:val="single" w:sz="4" w:space="0" w:color="auto"/>
            </w:tcBorders>
          </w:tcPr>
          <w:p w:rsidR="0086336A" w:rsidRPr="00D95D42" w:rsidRDefault="0086336A" w:rsidP="0086336A">
            <w:r>
              <w:t>Рынок труда. Безработица и ее виды. Прогнозирование потребностей в рабочей силе. Поиск работы. Экономические права работника.</w:t>
            </w:r>
          </w:p>
        </w:tc>
        <w:tc>
          <w:tcPr>
            <w:tcW w:w="802" w:type="pct"/>
            <w:tcBorders>
              <w:top w:val="single" w:sz="4" w:space="0" w:color="auto"/>
              <w:left w:val="single" w:sz="4" w:space="0" w:color="auto"/>
              <w:bottom w:val="single" w:sz="4" w:space="0" w:color="auto"/>
              <w:right w:val="single" w:sz="4" w:space="0" w:color="auto"/>
            </w:tcBorders>
          </w:tcPr>
          <w:p w:rsidR="0086336A" w:rsidRDefault="0086336A" w:rsidP="0086336A">
            <w:r w:rsidRPr="00180329">
              <w:rPr>
                <w:b/>
                <w:sz w:val="21"/>
                <w:szCs w:val="21"/>
              </w:rPr>
              <w:t>Объяснять понятия и термины:</w:t>
            </w:r>
            <w:r w:rsidRPr="00180329">
              <w:rPr>
                <w:sz w:val="21"/>
                <w:szCs w:val="21"/>
              </w:rPr>
              <w:t xml:space="preserve"> </w:t>
            </w:r>
            <w:r>
              <w:rPr>
                <w:sz w:val="21"/>
                <w:szCs w:val="21"/>
              </w:rPr>
              <w:t>рынок труда, безработица, потребность в рабочей силе, экономические права работника</w:t>
            </w:r>
          </w:p>
        </w:tc>
        <w:tc>
          <w:tcPr>
            <w:tcW w:w="1061" w:type="pct"/>
            <w:tcBorders>
              <w:top w:val="single" w:sz="4" w:space="0" w:color="auto"/>
              <w:left w:val="single" w:sz="4" w:space="0" w:color="auto"/>
              <w:bottom w:val="single" w:sz="4" w:space="0" w:color="auto"/>
              <w:right w:val="single" w:sz="4" w:space="0" w:color="auto"/>
            </w:tcBorders>
          </w:tcPr>
          <w:p w:rsidR="0086336A" w:rsidRPr="00551975" w:rsidRDefault="0086336A" w:rsidP="0086336A">
            <w:pPr>
              <w:rPr>
                <w:b/>
                <w:i/>
                <w:sz w:val="21"/>
                <w:szCs w:val="21"/>
              </w:rPr>
            </w:pPr>
            <w:r w:rsidRPr="00551975">
              <w:rPr>
                <w:b/>
                <w:i/>
                <w:sz w:val="21"/>
                <w:szCs w:val="21"/>
              </w:rPr>
              <w:t>Практические навыки:</w:t>
            </w:r>
            <w:r w:rsidRPr="00551975">
              <w:rPr>
                <w:sz w:val="21"/>
                <w:szCs w:val="21"/>
              </w:rPr>
              <w:t xml:space="preserve"> </w:t>
            </w:r>
            <w:r>
              <w:rPr>
                <w:sz w:val="21"/>
                <w:szCs w:val="21"/>
              </w:rPr>
              <w:t>р</w:t>
            </w:r>
            <w:r w:rsidRPr="00551975">
              <w:rPr>
                <w:sz w:val="21"/>
                <w:szCs w:val="21"/>
              </w:rPr>
              <w:t>абота с Общероссийским банком вакансий</w:t>
            </w:r>
          </w:p>
          <w:p w:rsidR="0086336A" w:rsidRPr="00551975" w:rsidRDefault="0086336A" w:rsidP="0086336A">
            <w:r w:rsidRPr="00551975">
              <w:rPr>
                <w:b/>
                <w:i/>
                <w:sz w:val="21"/>
                <w:szCs w:val="21"/>
              </w:rPr>
              <w:t xml:space="preserve">Исследовательские умения: </w:t>
            </w:r>
            <w:r>
              <w:rPr>
                <w:sz w:val="21"/>
                <w:szCs w:val="21"/>
              </w:rPr>
              <w:t>а</w:t>
            </w:r>
            <w:r w:rsidRPr="00551975">
              <w:rPr>
                <w:sz w:val="21"/>
                <w:szCs w:val="21"/>
              </w:rPr>
              <w:t>нализ потребностей в работниках разных специальностей.</w:t>
            </w:r>
          </w:p>
        </w:tc>
        <w:tc>
          <w:tcPr>
            <w:tcW w:w="497" w:type="pct"/>
            <w:tcBorders>
              <w:top w:val="single" w:sz="4" w:space="0" w:color="auto"/>
              <w:left w:val="single" w:sz="4" w:space="0" w:color="auto"/>
              <w:bottom w:val="single" w:sz="4" w:space="0" w:color="auto"/>
              <w:right w:val="single" w:sz="4" w:space="0" w:color="auto"/>
            </w:tcBorders>
          </w:tcPr>
          <w:p w:rsidR="0086336A" w:rsidRDefault="0086336A" w:rsidP="0086336A">
            <w:r>
              <w:rPr>
                <w:sz w:val="21"/>
                <w:szCs w:val="21"/>
              </w:rPr>
              <w:t>практическое задание в тетради</w:t>
            </w:r>
          </w:p>
        </w:tc>
        <w:tc>
          <w:tcPr>
            <w:tcW w:w="247" w:type="pct"/>
            <w:tcBorders>
              <w:top w:val="single" w:sz="4" w:space="0" w:color="auto"/>
              <w:left w:val="single" w:sz="4" w:space="0" w:color="auto"/>
              <w:bottom w:val="single" w:sz="4" w:space="0" w:color="auto"/>
              <w:right w:val="single" w:sz="4" w:space="0" w:color="auto"/>
            </w:tcBorders>
          </w:tcPr>
          <w:p w:rsidR="0086336A" w:rsidRPr="00264715" w:rsidRDefault="0086336A" w:rsidP="0086336A"/>
        </w:tc>
      </w:tr>
      <w:tr w:rsidR="0086336A" w:rsidRPr="00D65B65" w:rsidTr="00CA349B">
        <w:trPr>
          <w:trHeight w:val="257"/>
        </w:trPr>
        <w:tc>
          <w:tcPr>
            <w:tcW w:w="147" w:type="pct"/>
            <w:tcBorders>
              <w:top w:val="single" w:sz="4" w:space="0" w:color="auto"/>
              <w:left w:val="single" w:sz="4" w:space="0" w:color="auto"/>
              <w:bottom w:val="single" w:sz="4" w:space="0" w:color="auto"/>
              <w:right w:val="single" w:sz="4" w:space="0" w:color="auto"/>
            </w:tcBorders>
          </w:tcPr>
          <w:p w:rsidR="0086336A" w:rsidRDefault="0086336A" w:rsidP="0086336A">
            <w:pPr>
              <w:rPr>
                <w:sz w:val="21"/>
                <w:szCs w:val="21"/>
              </w:rPr>
            </w:pPr>
            <w:r>
              <w:rPr>
                <w:sz w:val="21"/>
                <w:szCs w:val="21"/>
              </w:rPr>
              <w:lastRenderedPageBreak/>
              <w:t>13</w:t>
            </w:r>
          </w:p>
        </w:tc>
        <w:tc>
          <w:tcPr>
            <w:tcW w:w="678" w:type="pct"/>
            <w:tcBorders>
              <w:top w:val="single" w:sz="4" w:space="0" w:color="auto"/>
              <w:left w:val="single" w:sz="4" w:space="0" w:color="auto"/>
              <w:bottom w:val="single" w:sz="4" w:space="0" w:color="auto"/>
              <w:right w:val="single" w:sz="4" w:space="0" w:color="auto"/>
            </w:tcBorders>
          </w:tcPr>
          <w:p w:rsidR="0086336A" w:rsidRDefault="0086336A" w:rsidP="0086336A">
            <w:r>
              <w:t>Основы прав потребителя</w:t>
            </w:r>
          </w:p>
        </w:tc>
        <w:tc>
          <w:tcPr>
            <w:tcW w:w="283" w:type="pct"/>
            <w:tcBorders>
              <w:top w:val="single" w:sz="4" w:space="0" w:color="auto"/>
              <w:left w:val="single" w:sz="4" w:space="0" w:color="auto"/>
              <w:bottom w:val="single" w:sz="4" w:space="0" w:color="auto"/>
              <w:right w:val="single" w:sz="4" w:space="0" w:color="auto"/>
            </w:tcBorders>
            <w:vAlign w:val="center"/>
          </w:tcPr>
          <w:p w:rsidR="0086336A" w:rsidRDefault="0086336A" w:rsidP="0086336A">
            <w:pPr>
              <w:jc w:val="center"/>
            </w:pPr>
            <w:r>
              <w:t>1(</w:t>
            </w:r>
            <w:proofErr w:type="spellStart"/>
            <w:r>
              <w:t>практ</w:t>
            </w:r>
            <w:proofErr w:type="spellEnd"/>
            <w:r>
              <w:t>.)</w:t>
            </w:r>
          </w:p>
        </w:tc>
        <w:tc>
          <w:tcPr>
            <w:tcW w:w="1285" w:type="pct"/>
            <w:tcBorders>
              <w:top w:val="single" w:sz="4" w:space="0" w:color="auto"/>
              <w:left w:val="single" w:sz="4" w:space="0" w:color="auto"/>
              <w:bottom w:val="single" w:sz="4" w:space="0" w:color="auto"/>
              <w:right w:val="single" w:sz="4" w:space="0" w:color="auto"/>
            </w:tcBorders>
          </w:tcPr>
          <w:p w:rsidR="0086336A" w:rsidRPr="00D95D42" w:rsidRDefault="0086336A" w:rsidP="0086336A">
            <w:r>
              <w:t>Права потребителя. Органы, осуществляющие защиту прав потребителей. Действия потребителя по защите своих прав.</w:t>
            </w:r>
          </w:p>
        </w:tc>
        <w:tc>
          <w:tcPr>
            <w:tcW w:w="802" w:type="pct"/>
            <w:tcBorders>
              <w:top w:val="single" w:sz="4" w:space="0" w:color="auto"/>
              <w:left w:val="single" w:sz="4" w:space="0" w:color="auto"/>
              <w:bottom w:val="single" w:sz="4" w:space="0" w:color="auto"/>
              <w:right w:val="single" w:sz="4" w:space="0" w:color="auto"/>
            </w:tcBorders>
          </w:tcPr>
          <w:p w:rsidR="0086336A" w:rsidRDefault="0086336A" w:rsidP="0086336A">
            <w:r w:rsidRPr="00785E58">
              <w:rPr>
                <w:b/>
                <w:sz w:val="21"/>
                <w:szCs w:val="21"/>
              </w:rPr>
              <w:t>Объяснять понятия и термины:</w:t>
            </w:r>
            <w:r w:rsidRPr="00785E58">
              <w:rPr>
                <w:sz w:val="21"/>
                <w:szCs w:val="21"/>
              </w:rPr>
              <w:t xml:space="preserve"> </w:t>
            </w:r>
            <w:r>
              <w:rPr>
                <w:sz w:val="21"/>
                <w:szCs w:val="21"/>
              </w:rPr>
              <w:t>потребитель, права потребителя</w:t>
            </w:r>
          </w:p>
        </w:tc>
        <w:tc>
          <w:tcPr>
            <w:tcW w:w="1061" w:type="pct"/>
            <w:tcBorders>
              <w:top w:val="single" w:sz="4" w:space="0" w:color="auto"/>
              <w:left w:val="single" w:sz="4" w:space="0" w:color="auto"/>
              <w:bottom w:val="single" w:sz="4" w:space="0" w:color="auto"/>
              <w:right w:val="single" w:sz="4" w:space="0" w:color="auto"/>
            </w:tcBorders>
          </w:tcPr>
          <w:p w:rsidR="0086336A" w:rsidRPr="00551975" w:rsidRDefault="0086336A" w:rsidP="0086336A">
            <w:pPr>
              <w:rPr>
                <w:sz w:val="21"/>
                <w:szCs w:val="21"/>
              </w:rPr>
            </w:pPr>
            <w:r w:rsidRPr="00551975">
              <w:rPr>
                <w:b/>
                <w:i/>
                <w:sz w:val="21"/>
                <w:szCs w:val="21"/>
              </w:rPr>
              <w:t>Практические навыки:</w:t>
            </w:r>
            <w:r w:rsidRPr="00551975">
              <w:rPr>
                <w:sz w:val="21"/>
                <w:szCs w:val="21"/>
              </w:rPr>
              <w:t xml:space="preserve"> </w:t>
            </w:r>
            <w:r>
              <w:rPr>
                <w:sz w:val="21"/>
                <w:szCs w:val="21"/>
              </w:rPr>
              <w:t>п</w:t>
            </w:r>
            <w:r w:rsidRPr="00551975">
              <w:rPr>
                <w:sz w:val="21"/>
                <w:szCs w:val="21"/>
              </w:rPr>
              <w:t xml:space="preserve">орядок составления заявления об обмене/возврате стоимости товара ненадлежащего качества. </w:t>
            </w:r>
          </w:p>
          <w:p w:rsidR="0086336A" w:rsidRPr="003506CD" w:rsidRDefault="0086336A" w:rsidP="0086336A">
            <w:pPr>
              <w:rPr>
                <w:b/>
                <w:sz w:val="22"/>
                <w:szCs w:val="22"/>
              </w:rPr>
            </w:pPr>
            <w:r w:rsidRPr="00551975">
              <w:rPr>
                <w:b/>
                <w:i/>
                <w:sz w:val="21"/>
                <w:szCs w:val="21"/>
              </w:rPr>
              <w:t>Исследовательские умения:</w:t>
            </w:r>
            <w:r w:rsidRPr="00551975">
              <w:rPr>
                <w:sz w:val="21"/>
                <w:szCs w:val="21"/>
              </w:rPr>
              <w:t xml:space="preserve"> </w:t>
            </w:r>
            <w:r>
              <w:rPr>
                <w:sz w:val="21"/>
                <w:szCs w:val="21"/>
              </w:rPr>
              <w:t>а</w:t>
            </w:r>
            <w:r w:rsidRPr="00551975">
              <w:rPr>
                <w:sz w:val="21"/>
                <w:szCs w:val="21"/>
              </w:rPr>
              <w:t xml:space="preserve">нализ </w:t>
            </w:r>
            <w:proofErr w:type="gramStart"/>
            <w:r w:rsidRPr="00551975">
              <w:rPr>
                <w:sz w:val="21"/>
                <w:szCs w:val="21"/>
              </w:rPr>
              <w:t>функций органов защиты прав потребителей</w:t>
            </w:r>
            <w:proofErr w:type="gramEnd"/>
          </w:p>
        </w:tc>
        <w:tc>
          <w:tcPr>
            <w:tcW w:w="497" w:type="pct"/>
            <w:tcBorders>
              <w:top w:val="single" w:sz="4" w:space="0" w:color="auto"/>
              <w:left w:val="single" w:sz="4" w:space="0" w:color="auto"/>
              <w:bottom w:val="single" w:sz="4" w:space="0" w:color="auto"/>
              <w:right w:val="single" w:sz="4" w:space="0" w:color="auto"/>
            </w:tcBorders>
          </w:tcPr>
          <w:p w:rsidR="0086336A" w:rsidRDefault="0086336A" w:rsidP="0086336A">
            <w:r>
              <w:rPr>
                <w:sz w:val="21"/>
                <w:szCs w:val="21"/>
              </w:rPr>
              <w:t>практическое задание в тетради</w:t>
            </w:r>
          </w:p>
        </w:tc>
        <w:tc>
          <w:tcPr>
            <w:tcW w:w="247" w:type="pct"/>
            <w:tcBorders>
              <w:top w:val="single" w:sz="4" w:space="0" w:color="auto"/>
              <w:left w:val="single" w:sz="4" w:space="0" w:color="auto"/>
              <w:bottom w:val="single" w:sz="4" w:space="0" w:color="auto"/>
              <w:right w:val="single" w:sz="4" w:space="0" w:color="auto"/>
            </w:tcBorders>
          </w:tcPr>
          <w:p w:rsidR="0086336A" w:rsidRPr="002C39B5" w:rsidRDefault="0086336A" w:rsidP="0086336A"/>
        </w:tc>
      </w:tr>
      <w:tr w:rsidR="0086336A" w:rsidRPr="00D65B65">
        <w:trPr>
          <w:trHeight w:val="257"/>
        </w:trPr>
        <w:tc>
          <w:tcPr>
            <w:tcW w:w="5000" w:type="pct"/>
            <w:gridSpan w:val="8"/>
            <w:tcBorders>
              <w:top w:val="single" w:sz="4" w:space="0" w:color="auto"/>
              <w:left w:val="single" w:sz="4" w:space="0" w:color="auto"/>
              <w:bottom w:val="single" w:sz="4" w:space="0" w:color="auto"/>
              <w:right w:val="single" w:sz="4" w:space="0" w:color="auto"/>
            </w:tcBorders>
          </w:tcPr>
          <w:p w:rsidR="0086336A" w:rsidRDefault="0086336A" w:rsidP="0086336A">
            <w:pPr>
              <w:jc w:val="center"/>
              <w:rPr>
                <w:sz w:val="21"/>
                <w:szCs w:val="21"/>
              </w:rPr>
            </w:pPr>
            <w:r>
              <w:rPr>
                <w:b/>
              </w:rPr>
              <w:t>Тема  6.</w:t>
            </w:r>
            <w:r w:rsidRPr="00483288">
              <w:rPr>
                <w:b/>
              </w:rPr>
              <w:t xml:space="preserve"> </w:t>
            </w:r>
            <w:r>
              <w:rPr>
                <w:b/>
              </w:rPr>
              <w:t>Защита исследовательских проектов (3 часа)</w:t>
            </w:r>
          </w:p>
        </w:tc>
      </w:tr>
      <w:tr w:rsidR="0086336A" w:rsidRPr="00D65B65" w:rsidTr="00CA349B">
        <w:trPr>
          <w:trHeight w:val="257"/>
        </w:trPr>
        <w:tc>
          <w:tcPr>
            <w:tcW w:w="147" w:type="pct"/>
            <w:tcBorders>
              <w:top w:val="single" w:sz="4" w:space="0" w:color="auto"/>
              <w:left w:val="single" w:sz="4" w:space="0" w:color="auto"/>
              <w:bottom w:val="single" w:sz="4" w:space="0" w:color="auto"/>
              <w:right w:val="single" w:sz="4" w:space="0" w:color="auto"/>
            </w:tcBorders>
          </w:tcPr>
          <w:p w:rsidR="0086336A" w:rsidRDefault="0086336A" w:rsidP="0086336A">
            <w:pPr>
              <w:rPr>
                <w:sz w:val="21"/>
                <w:szCs w:val="21"/>
              </w:rPr>
            </w:pPr>
            <w:r>
              <w:rPr>
                <w:sz w:val="21"/>
                <w:szCs w:val="21"/>
              </w:rPr>
              <w:t>14</w:t>
            </w:r>
          </w:p>
        </w:tc>
        <w:tc>
          <w:tcPr>
            <w:tcW w:w="678" w:type="pct"/>
            <w:tcBorders>
              <w:top w:val="single" w:sz="4" w:space="0" w:color="auto"/>
              <w:left w:val="single" w:sz="4" w:space="0" w:color="auto"/>
              <w:bottom w:val="single" w:sz="4" w:space="0" w:color="auto"/>
              <w:right w:val="single" w:sz="4" w:space="0" w:color="auto"/>
            </w:tcBorders>
          </w:tcPr>
          <w:p w:rsidR="0086336A" w:rsidRPr="00F525AC" w:rsidRDefault="0086336A" w:rsidP="0086336A">
            <w:r>
              <w:t>Требования к представлению и защите исследовательского проекта</w:t>
            </w:r>
          </w:p>
        </w:tc>
        <w:tc>
          <w:tcPr>
            <w:tcW w:w="283" w:type="pct"/>
            <w:tcBorders>
              <w:top w:val="single" w:sz="4" w:space="0" w:color="auto"/>
              <w:left w:val="single" w:sz="4" w:space="0" w:color="auto"/>
              <w:bottom w:val="single" w:sz="4" w:space="0" w:color="auto"/>
              <w:right w:val="single" w:sz="4" w:space="0" w:color="auto"/>
            </w:tcBorders>
            <w:vAlign w:val="center"/>
          </w:tcPr>
          <w:p w:rsidR="0086336A" w:rsidRDefault="0086336A" w:rsidP="0086336A">
            <w:pPr>
              <w:jc w:val="center"/>
            </w:pPr>
            <w:r>
              <w:t>1(</w:t>
            </w:r>
            <w:proofErr w:type="spellStart"/>
            <w:r>
              <w:t>практ</w:t>
            </w:r>
            <w:proofErr w:type="spellEnd"/>
            <w:r>
              <w:t>.)</w:t>
            </w:r>
          </w:p>
        </w:tc>
        <w:tc>
          <w:tcPr>
            <w:tcW w:w="1285" w:type="pct"/>
            <w:tcBorders>
              <w:top w:val="single" w:sz="4" w:space="0" w:color="auto"/>
              <w:left w:val="single" w:sz="4" w:space="0" w:color="auto"/>
              <w:bottom w:val="single" w:sz="4" w:space="0" w:color="auto"/>
              <w:right w:val="single" w:sz="4" w:space="0" w:color="auto"/>
            </w:tcBorders>
          </w:tcPr>
          <w:p w:rsidR="0086336A" w:rsidRPr="00D95D42" w:rsidRDefault="0086336A" w:rsidP="00D06256">
            <w:r>
              <w:t xml:space="preserve">   Порядок оформления, представления результатов проектно-исследовательской деятельности в форме автореферата и презентации. </w:t>
            </w:r>
          </w:p>
        </w:tc>
        <w:tc>
          <w:tcPr>
            <w:tcW w:w="802" w:type="pct"/>
            <w:tcBorders>
              <w:top w:val="single" w:sz="4" w:space="0" w:color="auto"/>
              <w:left w:val="single" w:sz="4" w:space="0" w:color="auto"/>
              <w:bottom w:val="single" w:sz="4" w:space="0" w:color="auto"/>
              <w:right w:val="single" w:sz="4" w:space="0" w:color="auto"/>
            </w:tcBorders>
          </w:tcPr>
          <w:p w:rsidR="0086336A" w:rsidRDefault="0086336A" w:rsidP="0086336A">
            <w:r w:rsidRPr="00785E58">
              <w:rPr>
                <w:b/>
                <w:sz w:val="21"/>
                <w:szCs w:val="21"/>
              </w:rPr>
              <w:t>Объяснять понятия и термины:</w:t>
            </w:r>
            <w:r w:rsidRPr="00785E58">
              <w:rPr>
                <w:sz w:val="21"/>
                <w:szCs w:val="21"/>
              </w:rPr>
              <w:t xml:space="preserve"> </w:t>
            </w:r>
            <w:r>
              <w:rPr>
                <w:sz w:val="21"/>
                <w:szCs w:val="21"/>
              </w:rPr>
              <w:t>исследовательский проект, автореферат, презентация исследовательского проекта</w:t>
            </w:r>
          </w:p>
        </w:tc>
        <w:tc>
          <w:tcPr>
            <w:tcW w:w="1061" w:type="pct"/>
            <w:tcBorders>
              <w:top w:val="single" w:sz="4" w:space="0" w:color="auto"/>
              <w:left w:val="single" w:sz="4" w:space="0" w:color="auto"/>
              <w:bottom w:val="single" w:sz="4" w:space="0" w:color="auto"/>
              <w:right w:val="single" w:sz="4" w:space="0" w:color="auto"/>
            </w:tcBorders>
          </w:tcPr>
          <w:p w:rsidR="0086336A" w:rsidRDefault="0086336A" w:rsidP="0086336A">
            <w:pPr>
              <w:rPr>
                <w:b/>
                <w:i/>
                <w:sz w:val="20"/>
                <w:szCs w:val="20"/>
              </w:rPr>
            </w:pPr>
            <w:r w:rsidRPr="00DB2DC7">
              <w:rPr>
                <w:b/>
                <w:i/>
                <w:sz w:val="20"/>
                <w:szCs w:val="20"/>
              </w:rPr>
              <w:t>Практические</w:t>
            </w:r>
            <w:r>
              <w:rPr>
                <w:b/>
                <w:i/>
                <w:sz w:val="20"/>
                <w:szCs w:val="20"/>
              </w:rPr>
              <w:t xml:space="preserve"> навыки</w:t>
            </w:r>
            <w:r w:rsidRPr="00DB2DC7">
              <w:rPr>
                <w:b/>
                <w:i/>
                <w:sz w:val="20"/>
                <w:szCs w:val="20"/>
              </w:rPr>
              <w:t>:</w:t>
            </w:r>
            <w:r>
              <w:t xml:space="preserve"> </w:t>
            </w:r>
            <w:r w:rsidRPr="00C44F0B">
              <w:rPr>
                <w:sz w:val="21"/>
                <w:szCs w:val="21"/>
              </w:rPr>
              <w:t>порядок представления результатов исследовательской деятельности в форме реферата и презентации</w:t>
            </w:r>
          </w:p>
          <w:p w:rsidR="0086336A" w:rsidRPr="00F435A3" w:rsidRDefault="0086336A" w:rsidP="0086336A">
            <w:pPr>
              <w:rPr>
                <w:sz w:val="21"/>
                <w:szCs w:val="21"/>
              </w:rPr>
            </w:pPr>
            <w:r w:rsidRPr="00322E1D">
              <w:rPr>
                <w:b/>
                <w:i/>
                <w:sz w:val="20"/>
                <w:szCs w:val="20"/>
              </w:rPr>
              <w:t>Исследовательские</w:t>
            </w:r>
            <w:r>
              <w:rPr>
                <w:b/>
                <w:i/>
                <w:sz w:val="20"/>
                <w:szCs w:val="20"/>
              </w:rPr>
              <w:t xml:space="preserve"> умения</w:t>
            </w:r>
            <w:r w:rsidRPr="00322E1D">
              <w:rPr>
                <w:b/>
                <w:i/>
                <w:sz w:val="20"/>
                <w:szCs w:val="20"/>
              </w:rPr>
              <w:t>:</w:t>
            </w:r>
            <w:r>
              <w:t xml:space="preserve"> </w:t>
            </w:r>
            <w:r w:rsidRPr="00C44F0B">
              <w:rPr>
                <w:sz w:val="21"/>
                <w:szCs w:val="21"/>
              </w:rPr>
              <w:t>анализ исследовательской и проектной работы</w:t>
            </w:r>
          </w:p>
        </w:tc>
        <w:tc>
          <w:tcPr>
            <w:tcW w:w="497" w:type="pct"/>
            <w:tcBorders>
              <w:top w:val="single" w:sz="4" w:space="0" w:color="auto"/>
              <w:left w:val="single" w:sz="4" w:space="0" w:color="auto"/>
              <w:bottom w:val="single" w:sz="4" w:space="0" w:color="auto"/>
              <w:right w:val="single" w:sz="4" w:space="0" w:color="auto"/>
            </w:tcBorders>
          </w:tcPr>
          <w:p w:rsidR="0086336A" w:rsidRDefault="0086336A" w:rsidP="0086336A">
            <w:r>
              <w:rPr>
                <w:sz w:val="21"/>
                <w:szCs w:val="21"/>
              </w:rPr>
              <w:t>практическое задание в тетради</w:t>
            </w:r>
          </w:p>
        </w:tc>
        <w:tc>
          <w:tcPr>
            <w:tcW w:w="247" w:type="pct"/>
            <w:tcBorders>
              <w:top w:val="single" w:sz="4" w:space="0" w:color="auto"/>
              <w:left w:val="single" w:sz="4" w:space="0" w:color="auto"/>
              <w:bottom w:val="single" w:sz="4" w:space="0" w:color="auto"/>
              <w:right w:val="single" w:sz="4" w:space="0" w:color="auto"/>
            </w:tcBorders>
          </w:tcPr>
          <w:p w:rsidR="0086336A" w:rsidRPr="002C39B5" w:rsidRDefault="0086336A" w:rsidP="0086336A"/>
        </w:tc>
      </w:tr>
      <w:tr w:rsidR="0086336A" w:rsidRPr="00D65B65" w:rsidTr="00CA349B">
        <w:trPr>
          <w:trHeight w:val="257"/>
        </w:trPr>
        <w:tc>
          <w:tcPr>
            <w:tcW w:w="147" w:type="pct"/>
            <w:tcBorders>
              <w:top w:val="single" w:sz="4" w:space="0" w:color="auto"/>
              <w:left w:val="single" w:sz="4" w:space="0" w:color="auto"/>
              <w:bottom w:val="single" w:sz="4" w:space="0" w:color="auto"/>
              <w:right w:val="single" w:sz="4" w:space="0" w:color="auto"/>
            </w:tcBorders>
          </w:tcPr>
          <w:p w:rsidR="0086336A" w:rsidRPr="00483288" w:rsidRDefault="0086336A" w:rsidP="0086336A">
            <w:r w:rsidRPr="00483288">
              <w:t>1</w:t>
            </w:r>
            <w:r>
              <w:t>5</w:t>
            </w:r>
          </w:p>
        </w:tc>
        <w:tc>
          <w:tcPr>
            <w:tcW w:w="678" w:type="pct"/>
            <w:tcBorders>
              <w:top w:val="single" w:sz="4" w:space="0" w:color="auto"/>
              <w:left w:val="single" w:sz="4" w:space="0" w:color="auto"/>
              <w:bottom w:val="single" w:sz="4" w:space="0" w:color="auto"/>
              <w:right w:val="single" w:sz="4" w:space="0" w:color="auto"/>
            </w:tcBorders>
          </w:tcPr>
          <w:p w:rsidR="0086336A" w:rsidRPr="00F525AC" w:rsidRDefault="0086336A" w:rsidP="0086336A">
            <w:r>
              <w:t>Защита исследовательских проектов</w:t>
            </w:r>
          </w:p>
        </w:tc>
        <w:tc>
          <w:tcPr>
            <w:tcW w:w="283" w:type="pct"/>
            <w:tcBorders>
              <w:top w:val="single" w:sz="4" w:space="0" w:color="auto"/>
              <w:left w:val="single" w:sz="4" w:space="0" w:color="auto"/>
              <w:bottom w:val="single" w:sz="4" w:space="0" w:color="auto"/>
              <w:right w:val="single" w:sz="4" w:space="0" w:color="auto"/>
            </w:tcBorders>
            <w:vAlign w:val="center"/>
          </w:tcPr>
          <w:p w:rsidR="0086336A" w:rsidRPr="00483288" w:rsidRDefault="0086336A" w:rsidP="0086336A">
            <w:pPr>
              <w:jc w:val="center"/>
            </w:pPr>
            <w:r w:rsidRPr="00483288">
              <w:t>1</w:t>
            </w:r>
            <w:r>
              <w:t>(</w:t>
            </w:r>
            <w:proofErr w:type="spellStart"/>
            <w:r>
              <w:t>исслед</w:t>
            </w:r>
            <w:proofErr w:type="spellEnd"/>
            <w:r>
              <w:t>.)</w:t>
            </w:r>
          </w:p>
        </w:tc>
        <w:tc>
          <w:tcPr>
            <w:tcW w:w="1285" w:type="pct"/>
            <w:tcBorders>
              <w:top w:val="single" w:sz="4" w:space="0" w:color="auto"/>
              <w:left w:val="single" w:sz="4" w:space="0" w:color="auto"/>
              <w:bottom w:val="single" w:sz="4" w:space="0" w:color="auto"/>
              <w:right w:val="single" w:sz="4" w:space="0" w:color="auto"/>
            </w:tcBorders>
          </w:tcPr>
          <w:p w:rsidR="0086336A" w:rsidRPr="00D95D42" w:rsidRDefault="0086336A" w:rsidP="00D06256">
            <w:r>
              <w:t xml:space="preserve">   Защита, оппонирование. Выставка проектов, пре</w:t>
            </w:r>
            <w:r w:rsidR="00D06256">
              <w:t>дставление презентаций проектно-</w:t>
            </w:r>
            <w:r>
              <w:t>исследовательских работ.</w:t>
            </w:r>
          </w:p>
        </w:tc>
        <w:tc>
          <w:tcPr>
            <w:tcW w:w="802" w:type="pct"/>
            <w:tcBorders>
              <w:top w:val="single" w:sz="4" w:space="0" w:color="auto"/>
              <w:left w:val="single" w:sz="4" w:space="0" w:color="auto"/>
              <w:bottom w:val="single" w:sz="4" w:space="0" w:color="auto"/>
              <w:right w:val="single" w:sz="4" w:space="0" w:color="auto"/>
            </w:tcBorders>
          </w:tcPr>
          <w:p w:rsidR="0086336A" w:rsidRDefault="0086336A" w:rsidP="0086336A">
            <w:r w:rsidRPr="00281E88">
              <w:rPr>
                <w:b/>
                <w:sz w:val="21"/>
                <w:szCs w:val="21"/>
              </w:rPr>
              <w:t>Объяснять понятия и термины:</w:t>
            </w:r>
            <w:r w:rsidRPr="00281E88">
              <w:rPr>
                <w:sz w:val="21"/>
                <w:szCs w:val="21"/>
              </w:rPr>
              <w:t xml:space="preserve"> </w:t>
            </w:r>
            <w:r>
              <w:rPr>
                <w:sz w:val="21"/>
                <w:szCs w:val="21"/>
              </w:rPr>
              <w:t>защита исследовательского проекта, оппонирование, презентация исследовательского проекта</w:t>
            </w:r>
          </w:p>
        </w:tc>
        <w:tc>
          <w:tcPr>
            <w:tcW w:w="1061" w:type="pct"/>
            <w:tcBorders>
              <w:top w:val="single" w:sz="4" w:space="0" w:color="auto"/>
              <w:left w:val="single" w:sz="4" w:space="0" w:color="auto"/>
              <w:bottom w:val="single" w:sz="4" w:space="0" w:color="auto"/>
              <w:right w:val="single" w:sz="4" w:space="0" w:color="auto"/>
            </w:tcBorders>
          </w:tcPr>
          <w:p w:rsidR="0086336A" w:rsidRDefault="0086336A" w:rsidP="0086336A">
            <w:pPr>
              <w:rPr>
                <w:b/>
                <w:i/>
                <w:sz w:val="20"/>
                <w:szCs w:val="20"/>
              </w:rPr>
            </w:pPr>
            <w:r w:rsidRPr="00DB2DC7">
              <w:rPr>
                <w:b/>
                <w:i/>
                <w:sz w:val="20"/>
                <w:szCs w:val="20"/>
              </w:rPr>
              <w:t>Практические</w:t>
            </w:r>
            <w:r>
              <w:rPr>
                <w:b/>
                <w:i/>
                <w:sz w:val="20"/>
                <w:szCs w:val="20"/>
              </w:rPr>
              <w:t xml:space="preserve"> навыки</w:t>
            </w:r>
            <w:r w:rsidRPr="00DB2DC7">
              <w:rPr>
                <w:b/>
                <w:i/>
                <w:sz w:val="20"/>
                <w:szCs w:val="20"/>
              </w:rPr>
              <w:t>:</w:t>
            </w:r>
            <w:r>
              <w:t xml:space="preserve"> </w:t>
            </w:r>
            <w:r w:rsidRPr="00C44F0B">
              <w:rPr>
                <w:sz w:val="21"/>
                <w:szCs w:val="21"/>
              </w:rPr>
              <w:t>порядок представления результатов исследовательской деятельности в форме реферата и презентации</w:t>
            </w:r>
          </w:p>
          <w:p w:rsidR="0086336A" w:rsidRPr="00F435A3" w:rsidRDefault="0086336A" w:rsidP="0086336A">
            <w:pPr>
              <w:rPr>
                <w:sz w:val="21"/>
                <w:szCs w:val="21"/>
              </w:rPr>
            </w:pPr>
            <w:r w:rsidRPr="00322E1D">
              <w:rPr>
                <w:b/>
                <w:i/>
                <w:sz w:val="20"/>
                <w:szCs w:val="20"/>
              </w:rPr>
              <w:t>Исследовательские</w:t>
            </w:r>
            <w:r>
              <w:rPr>
                <w:b/>
                <w:i/>
                <w:sz w:val="20"/>
                <w:szCs w:val="20"/>
              </w:rPr>
              <w:t xml:space="preserve"> умения</w:t>
            </w:r>
            <w:r w:rsidRPr="00322E1D">
              <w:rPr>
                <w:b/>
                <w:i/>
                <w:sz w:val="20"/>
                <w:szCs w:val="20"/>
              </w:rPr>
              <w:t>:</w:t>
            </w:r>
            <w:r>
              <w:t xml:space="preserve"> </w:t>
            </w:r>
            <w:r w:rsidRPr="00C44F0B">
              <w:rPr>
                <w:sz w:val="21"/>
                <w:szCs w:val="21"/>
              </w:rPr>
              <w:t>анализ исследовательской и проектной работы</w:t>
            </w:r>
          </w:p>
        </w:tc>
        <w:tc>
          <w:tcPr>
            <w:tcW w:w="497" w:type="pct"/>
            <w:tcBorders>
              <w:top w:val="single" w:sz="4" w:space="0" w:color="auto"/>
              <w:left w:val="single" w:sz="4" w:space="0" w:color="auto"/>
              <w:bottom w:val="single" w:sz="4" w:space="0" w:color="auto"/>
              <w:right w:val="single" w:sz="4" w:space="0" w:color="auto"/>
            </w:tcBorders>
          </w:tcPr>
          <w:p w:rsidR="0086336A" w:rsidRDefault="0086336A" w:rsidP="0086336A">
            <w:r w:rsidRPr="004A24B9">
              <w:rPr>
                <w:sz w:val="21"/>
                <w:szCs w:val="21"/>
              </w:rPr>
              <w:t>индивидуально</w:t>
            </w:r>
          </w:p>
        </w:tc>
        <w:tc>
          <w:tcPr>
            <w:tcW w:w="247" w:type="pct"/>
            <w:tcBorders>
              <w:top w:val="single" w:sz="4" w:space="0" w:color="auto"/>
              <w:left w:val="single" w:sz="4" w:space="0" w:color="auto"/>
              <w:bottom w:val="single" w:sz="4" w:space="0" w:color="auto"/>
              <w:right w:val="single" w:sz="4" w:space="0" w:color="auto"/>
            </w:tcBorders>
          </w:tcPr>
          <w:p w:rsidR="0086336A" w:rsidRPr="002C39B5" w:rsidRDefault="0086336A" w:rsidP="0086336A"/>
        </w:tc>
      </w:tr>
      <w:tr w:rsidR="0086336A" w:rsidRPr="00D65B65" w:rsidTr="00CA349B">
        <w:trPr>
          <w:trHeight w:val="257"/>
        </w:trPr>
        <w:tc>
          <w:tcPr>
            <w:tcW w:w="147" w:type="pct"/>
            <w:tcBorders>
              <w:top w:val="single" w:sz="4" w:space="0" w:color="auto"/>
              <w:left w:val="single" w:sz="4" w:space="0" w:color="auto"/>
              <w:bottom w:val="single" w:sz="4" w:space="0" w:color="auto"/>
              <w:right w:val="single" w:sz="4" w:space="0" w:color="auto"/>
            </w:tcBorders>
          </w:tcPr>
          <w:p w:rsidR="0086336A" w:rsidRPr="00483288" w:rsidRDefault="0086336A" w:rsidP="0086336A">
            <w:r w:rsidRPr="00483288">
              <w:t>1</w:t>
            </w:r>
            <w:r>
              <w:t>6</w:t>
            </w:r>
          </w:p>
        </w:tc>
        <w:tc>
          <w:tcPr>
            <w:tcW w:w="678" w:type="pct"/>
            <w:tcBorders>
              <w:top w:val="single" w:sz="4" w:space="0" w:color="auto"/>
              <w:left w:val="single" w:sz="4" w:space="0" w:color="auto"/>
              <w:bottom w:val="single" w:sz="4" w:space="0" w:color="auto"/>
              <w:right w:val="single" w:sz="4" w:space="0" w:color="auto"/>
            </w:tcBorders>
          </w:tcPr>
          <w:p w:rsidR="0086336A" w:rsidRPr="00483288" w:rsidRDefault="0086336A" w:rsidP="0086336A">
            <w:r>
              <w:t>Защита исследовательских проектов</w:t>
            </w:r>
          </w:p>
        </w:tc>
        <w:tc>
          <w:tcPr>
            <w:tcW w:w="283" w:type="pct"/>
            <w:tcBorders>
              <w:top w:val="single" w:sz="4" w:space="0" w:color="auto"/>
              <w:left w:val="single" w:sz="4" w:space="0" w:color="auto"/>
              <w:bottom w:val="single" w:sz="4" w:space="0" w:color="auto"/>
              <w:right w:val="single" w:sz="4" w:space="0" w:color="auto"/>
            </w:tcBorders>
            <w:vAlign w:val="center"/>
          </w:tcPr>
          <w:p w:rsidR="0086336A" w:rsidRPr="00483288" w:rsidRDefault="0086336A" w:rsidP="0086336A">
            <w:pPr>
              <w:jc w:val="center"/>
            </w:pPr>
            <w:r w:rsidRPr="00483288">
              <w:t>1</w:t>
            </w:r>
            <w:r>
              <w:t>(</w:t>
            </w:r>
            <w:proofErr w:type="spellStart"/>
            <w:r>
              <w:t>исслед</w:t>
            </w:r>
            <w:proofErr w:type="spellEnd"/>
            <w:r>
              <w:t>.)</w:t>
            </w:r>
          </w:p>
        </w:tc>
        <w:tc>
          <w:tcPr>
            <w:tcW w:w="1285" w:type="pct"/>
            <w:tcBorders>
              <w:top w:val="single" w:sz="4" w:space="0" w:color="auto"/>
              <w:left w:val="single" w:sz="4" w:space="0" w:color="auto"/>
              <w:bottom w:val="single" w:sz="4" w:space="0" w:color="auto"/>
              <w:right w:val="single" w:sz="4" w:space="0" w:color="auto"/>
            </w:tcBorders>
          </w:tcPr>
          <w:p w:rsidR="0086336A" w:rsidRPr="00AE5744" w:rsidRDefault="0086336A" w:rsidP="00D06256">
            <w:r>
              <w:t xml:space="preserve">   Защита, оппонирование. Выставка проектов, представление презентаций проектно-исследовательских работ.</w:t>
            </w:r>
          </w:p>
        </w:tc>
        <w:tc>
          <w:tcPr>
            <w:tcW w:w="802" w:type="pct"/>
            <w:tcBorders>
              <w:top w:val="single" w:sz="4" w:space="0" w:color="auto"/>
              <w:left w:val="single" w:sz="4" w:space="0" w:color="auto"/>
              <w:bottom w:val="single" w:sz="4" w:space="0" w:color="auto"/>
              <w:right w:val="single" w:sz="4" w:space="0" w:color="auto"/>
            </w:tcBorders>
          </w:tcPr>
          <w:p w:rsidR="0086336A" w:rsidRDefault="0086336A" w:rsidP="0086336A">
            <w:r w:rsidRPr="00281E88">
              <w:rPr>
                <w:b/>
                <w:sz w:val="21"/>
                <w:szCs w:val="21"/>
              </w:rPr>
              <w:t>Объяснять понятия и термины:</w:t>
            </w:r>
            <w:r w:rsidRPr="00281E88">
              <w:rPr>
                <w:sz w:val="21"/>
                <w:szCs w:val="21"/>
              </w:rPr>
              <w:t xml:space="preserve"> </w:t>
            </w:r>
            <w:r>
              <w:rPr>
                <w:sz w:val="21"/>
                <w:szCs w:val="21"/>
              </w:rPr>
              <w:t>защита исследовательского проекта, оппонирование, презентация исследовательского проекта</w:t>
            </w:r>
          </w:p>
        </w:tc>
        <w:tc>
          <w:tcPr>
            <w:tcW w:w="1061" w:type="pct"/>
            <w:tcBorders>
              <w:top w:val="single" w:sz="4" w:space="0" w:color="auto"/>
              <w:left w:val="single" w:sz="4" w:space="0" w:color="auto"/>
              <w:bottom w:val="single" w:sz="4" w:space="0" w:color="auto"/>
              <w:right w:val="single" w:sz="4" w:space="0" w:color="auto"/>
            </w:tcBorders>
          </w:tcPr>
          <w:p w:rsidR="0086336A" w:rsidRDefault="0086336A" w:rsidP="0086336A">
            <w:pPr>
              <w:rPr>
                <w:b/>
                <w:i/>
                <w:sz w:val="20"/>
                <w:szCs w:val="20"/>
              </w:rPr>
            </w:pPr>
            <w:r w:rsidRPr="00DB2DC7">
              <w:rPr>
                <w:b/>
                <w:i/>
                <w:sz w:val="20"/>
                <w:szCs w:val="20"/>
              </w:rPr>
              <w:t>Практические</w:t>
            </w:r>
            <w:r>
              <w:rPr>
                <w:b/>
                <w:i/>
                <w:sz w:val="20"/>
                <w:szCs w:val="20"/>
              </w:rPr>
              <w:t xml:space="preserve"> навыки</w:t>
            </w:r>
            <w:r w:rsidRPr="00DB2DC7">
              <w:rPr>
                <w:b/>
                <w:i/>
                <w:sz w:val="20"/>
                <w:szCs w:val="20"/>
              </w:rPr>
              <w:t>:</w:t>
            </w:r>
            <w:r>
              <w:t xml:space="preserve"> </w:t>
            </w:r>
            <w:r w:rsidRPr="00C44F0B">
              <w:rPr>
                <w:sz w:val="21"/>
                <w:szCs w:val="21"/>
              </w:rPr>
              <w:t>порядок представления результатов исследовательской деятельности в форме реферата и презентации</w:t>
            </w:r>
          </w:p>
          <w:p w:rsidR="0086336A" w:rsidRPr="00134A18" w:rsidRDefault="0086336A" w:rsidP="0086336A">
            <w:pPr>
              <w:shd w:val="clear" w:color="auto" w:fill="FFFFFF"/>
              <w:autoSpaceDE w:val="0"/>
              <w:autoSpaceDN w:val="0"/>
              <w:adjustRightInd w:val="0"/>
              <w:rPr>
                <w:sz w:val="20"/>
                <w:szCs w:val="20"/>
              </w:rPr>
            </w:pPr>
            <w:r w:rsidRPr="00322E1D">
              <w:rPr>
                <w:b/>
                <w:i/>
                <w:sz w:val="20"/>
                <w:szCs w:val="20"/>
              </w:rPr>
              <w:t>Исследовательские</w:t>
            </w:r>
            <w:r>
              <w:rPr>
                <w:b/>
                <w:i/>
                <w:sz w:val="20"/>
                <w:szCs w:val="20"/>
              </w:rPr>
              <w:t xml:space="preserve"> умения</w:t>
            </w:r>
            <w:r w:rsidRPr="00322E1D">
              <w:rPr>
                <w:b/>
                <w:i/>
                <w:sz w:val="20"/>
                <w:szCs w:val="20"/>
              </w:rPr>
              <w:t>:</w:t>
            </w:r>
            <w:r>
              <w:t xml:space="preserve"> </w:t>
            </w:r>
            <w:r w:rsidRPr="00C44F0B">
              <w:rPr>
                <w:sz w:val="21"/>
                <w:szCs w:val="21"/>
              </w:rPr>
              <w:t>анализ исследовательской и проектной работы</w:t>
            </w:r>
          </w:p>
        </w:tc>
        <w:tc>
          <w:tcPr>
            <w:tcW w:w="497" w:type="pct"/>
            <w:tcBorders>
              <w:top w:val="single" w:sz="4" w:space="0" w:color="auto"/>
              <w:left w:val="single" w:sz="4" w:space="0" w:color="auto"/>
              <w:bottom w:val="single" w:sz="4" w:space="0" w:color="auto"/>
              <w:right w:val="single" w:sz="4" w:space="0" w:color="auto"/>
            </w:tcBorders>
          </w:tcPr>
          <w:p w:rsidR="0086336A" w:rsidRDefault="0086336A" w:rsidP="0086336A">
            <w:r w:rsidRPr="004A24B9">
              <w:rPr>
                <w:sz w:val="21"/>
                <w:szCs w:val="21"/>
              </w:rPr>
              <w:t>индивидуально</w:t>
            </w:r>
          </w:p>
        </w:tc>
        <w:tc>
          <w:tcPr>
            <w:tcW w:w="247" w:type="pct"/>
            <w:tcBorders>
              <w:top w:val="single" w:sz="4" w:space="0" w:color="auto"/>
              <w:left w:val="single" w:sz="4" w:space="0" w:color="auto"/>
              <w:bottom w:val="single" w:sz="4" w:space="0" w:color="auto"/>
              <w:right w:val="single" w:sz="4" w:space="0" w:color="auto"/>
            </w:tcBorders>
          </w:tcPr>
          <w:p w:rsidR="0086336A" w:rsidRPr="002C39B5" w:rsidRDefault="0086336A" w:rsidP="0086336A"/>
        </w:tc>
      </w:tr>
      <w:tr w:rsidR="0086336A" w:rsidRPr="00D65B65" w:rsidTr="00CA349B">
        <w:trPr>
          <w:trHeight w:val="257"/>
        </w:trPr>
        <w:tc>
          <w:tcPr>
            <w:tcW w:w="147" w:type="pct"/>
            <w:tcBorders>
              <w:top w:val="single" w:sz="4" w:space="0" w:color="auto"/>
              <w:left w:val="single" w:sz="4" w:space="0" w:color="auto"/>
              <w:bottom w:val="single" w:sz="4" w:space="0" w:color="auto"/>
              <w:right w:val="single" w:sz="4" w:space="0" w:color="auto"/>
            </w:tcBorders>
          </w:tcPr>
          <w:p w:rsidR="0086336A" w:rsidRPr="00483288" w:rsidRDefault="0086336A" w:rsidP="0086336A"/>
        </w:tc>
        <w:tc>
          <w:tcPr>
            <w:tcW w:w="678" w:type="pct"/>
            <w:tcBorders>
              <w:top w:val="single" w:sz="4" w:space="0" w:color="auto"/>
              <w:left w:val="single" w:sz="4" w:space="0" w:color="auto"/>
              <w:bottom w:val="single" w:sz="4" w:space="0" w:color="auto"/>
              <w:right w:val="single" w:sz="4" w:space="0" w:color="auto"/>
            </w:tcBorders>
          </w:tcPr>
          <w:p w:rsidR="0086336A" w:rsidRPr="00483288" w:rsidRDefault="0086336A" w:rsidP="0086336A">
            <w:r w:rsidRPr="00483288">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86336A" w:rsidRPr="00483288" w:rsidRDefault="0086336A" w:rsidP="0086336A">
            <w:pPr>
              <w:jc w:val="center"/>
            </w:pPr>
            <w:r w:rsidRPr="00483288">
              <w:t>1</w:t>
            </w:r>
            <w:r w:rsidR="00CA349B">
              <w:t>7</w:t>
            </w:r>
          </w:p>
        </w:tc>
        <w:tc>
          <w:tcPr>
            <w:tcW w:w="1285" w:type="pct"/>
            <w:tcBorders>
              <w:top w:val="single" w:sz="4" w:space="0" w:color="auto"/>
              <w:left w:val="single" w:sz="4" w:space="0" w:color="auto"/>
              <w:bottom w:val="single" w:sz="4" w:space="0" w:color="auto"/>
              <w:right w:val="single" w:sz="4" w:space="0" w:color="auto"/>
            </w:tcBorders>
          </w:tcPr>
          <w:p w:rsidR="0086336A" w:rsidRPr="00806C84" w:rsidRDefault="0086336A" w:rsidP="0086336A">
            <w:pPr>
              <w:ind w:left="43"/>
              <w:rPr>
                <w:sz w:val="21"/>
                <w:szCs w:val="21"/>
              </w:rPr>
            </w:pPr>
          </w:p>
        </w:tc>
        <w:tc>
          <w:tcPr>
            <w:tcW w:w="802" w:type="pct"/>
            <w:tcBorders>
              <w:top w:val="single" w:sz="4" w:space="0" w:color="auto"/>
              <w:left w:val="single" w:sz="4" w:space="0" w:color="auto"/>
              <w:bottom w:val="single" w:sz="4" w:space="0" w:color="auto"/>
              <w:right w:val="single" w:sz="4" w:space="0" w:color="auto"/>
            </w:tcBorders>
          </w:tcPr>
          <w:p w:rsidR="0086336A" w:rsidRPr="00202954" w:rsidRDefault="0086336A" w:rsidP="0086336A">
            <w:pPr>
              <w:rPr>
                <w:b/>
                <w:sz w:val="21"/>
                <w:szCs w:val="21"/>
              </w:rPr>
            </w:pPr>
          </w:p>
        </w:tc>
        <w:tc>
          <w:tcPr>
            <w:tcW w:w="1061" w:type="pct"/>
            <w:tcBorders>
              <w:top w:val="single" w:sz="4" w:space="0" w:color="auto"/>
              <w:left w:val="single" w:sz="4" w:space="0" w:color="auto"/>
              <w:bottom w:val="single" w:sz="4" w:space="0" w:color="auto"/>
              <w:right w:val="single" w:sz="4" w:space="0" w:color="auto"/>
            </w:tcBorders>
          </w:tcPr>
          <w:p w:rsidR="0086336A" w:rsidRPr="00EF0CEC" w:rsidRDefault="0086336A" w:rsidP="0086336A">
            <w:pPr>
              <w:rPr>
                <w:b/>
                <w:sz w:val="22"/>
                <w:szCs w:val="22"/>
              </w:rPr>
            </w:pPr>
          </w:p>
        </w:tc>
        <w:tc>
          <w:tcPr>
            <w:tcW w:w="497" w:type="pct"/>
            <w:tcBorders>
              <w:top w:val="single" w:sz="4" w:space="0" w:color="auto"/>
              <w:left w:val="single" w:sz="4" w:space="0" w:color="auto"/>
              <w:bottom w:val="single" w:sz="4" w:space="0" w:color="auto"/>
              <w:right w:val="single" w:sz="4" w:space="0" w:color="auto"/>
            </w:tcBorders>
          </w:tcPr>
          <w:p w:rsidR="0086336A" w:rsidRDefault="0086336A" w:rsidP="0086336A"/>
        </w:tc>
        <w:tc>
          <w:tcPr>
            <w:tcW w:w="247" w:type="pct"/>
            <w:tcBorders>
              <w:top w:val="single" w:sz="4" w:space="0" w:color="auto"/>
              <w:left w:val="single" w:sz="4" w:space="0" w:color="auto"/>
              <w:bottom w:val="single" w:sz="4" w:space="0" w:color="auto"/>
              <w:right w:val="single" w:sz="4" w:space="0" w:color="auto"/>
            </w:tcBorders>
          </w:tcPr>
          <w:p w:rsidR="0086336A" w:rsidRPr="00E553A9" w:rsidRDefault="0086336A" w:rsidP="0086336A">
            <w:r>
              <w:t>1</w:t>
            </w:r>
            <w:r w:rsidR="00CA349B">
              <w:t>7</w:t>
            </w:r>
          </w:p>
        </w:tc>
      </w:tr>
    </w:tbl>
    <w:p w:rsidR="0086336A" w:rsidRDefault="0086336A" w:rsidP="0086336A">
      <w:proofErr w:type="spellStart"/>
      <w:r>
        <w:rPr>
          <w:b/>
          <w:color w:val="DA1F28"/>
        </w:rPr>
        <w:t>Практ</w:t>
      </w:r>
      <w:proofErr w:type="spellEnd"/>
      <w:r>
        <w:rPr>
          <w:b/>
          <w:color w:val="DA1F28"/>
        </w:rPr>
        <w:t>.</w:t>
      </w:r>
      <w:r>
        <w:t xml:space="preserve">- урок-практикум; </w:t>
      </w:r>
      <w:proofErr w:type="spellStart"/>
      <w:r>
        <w:rPr>
          <w:b/>
          <w:color w:val="DA1F28"/>
        </w:rPr>
        <w:t>Исслед</w:t>
      </w:r>
      <w:proofErr w:type="spellEnd"/>
      <w:r>
        <w:rPr>
          <w:b/>
          <w:color w:val="DA1F28"/>
        </w:rPr>
        <w:t>.</w:t>
      </w:r>
      <w:r>
        <w:t>- урок-исследование.</w:t>
      </w:r>
    </w:p>
    <w:p w:rsidR="0086336A" w:rsidRDefault="0086336A" w:rsidP="0086336A">
      <w:r>
        <w:t>* - каждый урок имеет информационно-цифровой ресурс, презентацию. Используется АРМ.</w:t>
      </w:r>
    </w:p>
    <w:p w:rsidR="0086336A" w:rsidRPr="00DB3E4D" w:rsidRDefault="0086336A" w:rsidP="0086336A"/>
    <w:p w:rsidR="0086336A" w:rsidRPr="00853E71" w:rsidRDefault="0086336A" w:rsidP="0086336A">
      <w:pPr>
        <w:rPr>
          <w:b/>
          <w:color w:val="DA1F28"/>
        </w:rPr>
      </w:pPr>
      <w:r w:rsidRPr="00853E71">
        <w:rPr>
          <w:b/>
          <w:color w:val="DA1F28"/>
        </w:rPr>
        <w:t>ЛИСТ ВНЕСЕНИЯ ИЗМЕНЕНИЙ И ДОПОЛНЕНИЙ</w:t>
      </w:r>
    </w:p>
    <w:p w:rsidR="0086336A" w:rsidRPr="00662F80" w:rsidRDefault="0086336A" w:rsidP="0086336A">
      <w:pPr>
        <w:rPr>
          <w:color w:val="DA1F28"/>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86336A" w:rsidRPr="00853E71">
        <w:tc>
          <w:tcPr>
            <w:tcW w:w="1250" w:type="pct"/>
          </w:tcPr>
          <w:p w:rsidR="0086336A" w:rsidRPr="00853E71" w:rsidRDefault="0086336A" w:rsidP="0086336A">
            <w:r w:rsidRPr="00853E71">
              <w:t>Дата</w:t>
            </w:r>
            <w:r>
              <w:t xml:space="preserve"> (</w:t>
            </w:r>
            <w:proofErr w:type="gramStart"/>
            <w:r>
              <w:t>с</w:t>
            </w:r>
            <w:proofErr w:type="gramEnd"/>
            <w:r>
              <w:t>… по …)</w:t>
            </w:r>
          </w:p>
        </w:tc>
        <w:tc>
          <w:tcPr>
            <w:tcW w:w="1250" w:type="pct"/>
          </w:tcPr>
          <w:p w:rsidR="0086336A" w:rsidRPr="00853E71" w:rsidRDefault="0086336A" w:rsidP="0086336A">
            <w:r w:rsidRPr="00853E71">
              <w:t>Содержание</w:t>
            </w:r>
            <w:r>
              <w:t xml:space="preserve"> и</w:t>
            </w:r>
            <w:r w:rsidRPr="00853E71">
              <w:t>зменений</w:t>
            </w:r>
            <w:r>
              <w:t xml:space="preserve"> по корректировке программы</w:t>
            </w:r>
          </w:p>
        </w:tc>
        <w:tc>
          <w:tcPr>
            <w:tcW w:w="1250" w:type="pct"/>
          </w:tcPr>
          <w:p w:rsidR="0086336A" w:rsidRPr="00853E71" w:rsidRDefault="0086336A" w:rsidP="0086336A">
            <w:r w:rsidRPr="00853E71">
              <w:t>Нормативный акт, закрепляющий</w:t>
            </w:r>
          </w:p>
          <w:p w:rsidR="0086336A" w:rsidRPr="00853E71" w:rsidRDefault="0086336A" w:rsidP="0086336A">
            <w:r>
              <w:t>и</w:t>
            </w:r>
            <w:r w:rsidRPr="00853E71">
              <w:t>зменения</w:t>
            </w:r>
            <w:r>
              <w:t xml:space="preserve"> (приказ)</w:t>
            </w:r>
          </w:p>
        </w:tc>
        <w:tc>
          <w:tcPr>
            <w:tcW w:w="1250" w:type="pct"/>
          </w:tcPr>
          <w:p w:rsidR="0086336A" w:rsidRPr="00853E71" w:rsidRDefault="0086336A" w:rsidP="0086336A">
            <w:r w:rsidRPr="00853E71">
              <w:t>Примечание</w:t>
            </w:r>
            <w:r>
              <w:t xml:space="preserve"> (причина, событие)</w:t>
            </w:r>
          </w:p>
        </w:tc>
      </w:tr>
      <w:tr w:rsidR="0086336A" w:rsidRPr="00853E71">
        <w:tc>
          <w:tcPr>
            <w:tcW w:w="1250" w:type="pct"/>
          </w:tcPr>
          <w:p w:rsidR="0086336A" w:rsidRPr="00853E71" w:rsidRDefault="0086336A" w:rsidP="0086336A"/>
        </w:tc>
        <w:tc>
          <w:tcPr>
            <w:tcW w:w="1250" w:type="pct"/>
          </w:tcPr>
          <w:p w:rsidR="0086336A" w:rsidRPr="00853E71" w:rsidRDefault="0086336A" w:rsidP="0086336A"/>
        </w:tc>
        <w:tc>
          <w:tcPr>
            <w:tcW w:w="1250" w:type="pct"/>
          </w:tcPr>
          <w:p w:rsidR="0086336A" w:rsidRPr="00853E71" w:rsidRDefault="0086336A" w:rsidP="0086336A"/>
        </w:tc>
        <w:tc>
          <w:tcPr>
            <w:tcW w:w="1250" w:type="pct"/>
          </w:tcPr>
          <w:p w:rsidR="0086336A" w:rsidRPr="00853E71" w:rsidRDefault="0086336A" w:rsidP="0086336A"/>
        </w:tc>
      </w:tr>
    </w:tbl>
    <w:p w:rsidR="0086336A" w:rsidRPr="00077E59" w:rsidRDefault="0086336A" w:rsidP="0086336A">
      <w:pPr>
        <w:rPr>
          <w:sz w:val="2"/>
          <w:szCs w:val="2"/>
        </w:rPr>
      </w:pPr>
    </w:p>
    <w:p w:rsidR="004C6193" w:rsidRPr="005C4A52" w:rsidRDefault="004C6193" w:rsidP="00D32FE0"/>
    <w:sectPr w:rsidR="004C6193" w:rsidRPr="005C4A52" w:rsidSect="00C34900">
      <w:pgSz w:w="16838"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071" w:rsidRDefault="00F94071">
      <w:r>
        <w:separator/>
      </w:r>
    </w:p>
  </w:endnote>
  <w:endnote w:type="continuationSeparator" w:id="0">
    <w:p w:rsidR="00F94071" w:rsidRDefault="00F9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SmBd">
    <w:altName w:val="Minion Pro SmBd"/>
    <w:panose1 w:val="00000000000000000000"/>
    <w:charset w:val="CC"/>
    <w:family w:val="roman"/>
    <w:notTrueType/>
    <w:pitch w:val="default"/>
    <w:sig w:usb0="00000201" w:usb1="00000000" w:usb2="00000000" w:usb3="00000000" w:csb0="00000004" w:csb1="00000000"/>
  </w:font>
  <w:font w:name="Minion Pro">
    <w:altName w:val="Minion Pro"/>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9B" w:rsidRDefault="00CA349B" w:rsidP="00D53771">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A349B" w:rsidRDefault="00CA349B" w:rsidP="004B3D2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9B" w:rsidRDefault="00CA349B" w:rsidP="00D53771">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E4596C">
      <w:rPr>
        <w:rStyle w:val="aa"/>
        <w:noProof/>
      </w:rPr>
      <w:t>2</w:t>
    </w:r>
    <w:r>
      <w:rPr>
        <w:rStyle w:val="aa"/>
      </w:rPr>
      <w:fldChar w:fldCharType="end"/>
    </w:r>
  </w:p>
  <w:p w:rsidR="00CA349B" w:rsidRDefault="00CA349B" w:rsidP="004B3D2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071" w:rsidRDefault="00F94071">
      <w:r>
        <w:separator/>
      </w:r>
    </w:p>
  </w:footnote>
  <w:footnote w:type="continuationSeparator" w:id="0">
    <w:p w:rsidR="00F94071" w:rsidRDefault="00F94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44C9"/>
    <w:multiLevelType w:val="hybridMultilevel"/>
    <w:tmpl w:val="0E3ECA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1F322EB"/>
    <w:multiLevelType w:val="hybridMultilevel"/>
    <w:tmpl w:val="A3FA2C5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203762F"/>
    <w:multiLevelType w:val="hybridMultilevel"/>
    <w:tmpl w:val="C3D0943A"/>
    <w:lvl w:ilvl="0" w:tplc="5EB020A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60DE5CD9"/>
    <w:multiLevelType w:val="hybridMultilevel"/>
    <w:tmpl w:val="77B61D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9D0674E"/>
    <w:multiLevelType w:val="hybridMultilevel"/>
    <w:tmpl w:val="E086146A"/>
    <w:lvl w:ilvl="0" w:tplc="FFFFFFFF">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449E"/>
    <w:rsid w:val="00002416"/>
    <w:rsid w:val="00065B57"/>
    <w:rsid w:val="00080000"/>
    <w:rsid w:val="000876B7"/>
    <w:rsid w:val="000B57B8"/>
    <w:rsid w:val="00132043"/>
    <w:rsid w:val="00136FCD"/>
    <w:rsid w:val="001609EF"/>
    <w:rsid w:val="00180915"/>
    <w:rsid w:val="00190F4F"/>
    <w:rsid w:val="0019492F"/>
    <w:rsid w:val="001E3043"/>
    <w:rsid w:val="001F7574"/>
    <w:rsid w:val="00215A14"/>
    <w:rsid w:val="00262DA0"/>
    <w:rsid w:val="00277559"/>
    <w:rsid w:val="00280000"/>
    <w:rsid w:val="00284B6A"/>
    <w:rsid w:val="002B1826"/>
    <w:rsid w:val="003165D7"/>
    <w:rsid w:val="00385F64"/>
    <w:rsid w:val="003B508C"/>
    <w:rsid w:val="003D0909"/>
    <w:rsid w:val="003F24E0"/>
    <w:rsid w:val="00451834"/>
    <w:rsid w:val="00453627"/>
    <w:rsid w:val="00455578"/>
    <w:rsid w:val="00496200"/>
    <w:rsid w:val="004A1BBE"/>
    <w:rsid w:val="004A20F8"/>
    <w:rsid w:val="004A5C28"/>
    <w:rsid w:val="004B3D20"/>
    <w:rsid w:val="004C6193"/>
    <w:rsid w:val="00524182"/>
    <w:rsid w:val="0055483E"/>
    <w:rsid w:val="0055641B"/>
    <w:rsid w:val="00574806"/>
    <w:rsid w:val="00580E2E"/>
    <w:rsid w:val="005A0463"/>
    <w:rsid w:val="005B2E55"/>
    <w:rsid w:val="005B716C"/>
    <w:rsid w:val="005C4A52"/>
    <w:rsid w:val="0060175C"/>
    <w:rsid w:val="00632992"/>
    <w:rsid w:val="00666A2E"/>
    <w:rsid w:val="00677EEF"/>
    <w:rsid w:val="006807B4"/>
    <w:rsid w:val="00696F1D"/>
    <w:rsid w:val="006A37AE"/>
    <w:rsid w:val="006C40F3"/>
    <w:rsid w:val="006D7162"/>
    <w:rsid w:val="006F526C"/>
    <w:rsid w:val="006F58B2"/>
    <w:rsid w:val="007069CB"/>
    <w:rsid w:val="007134D1"/>
    <w:rsid w:val="007173E0"/>
    <w:rsid w:val="00717C59"/>
    <w:rsid w:val="00747F8C"/>
    <w:rsid w:val="00763563"/>
    <w:rsid w:val="00765054"/>
    <w:rsid w:val="007857BD"/>
    <w:rsid w:val="00796676"/>
    <w:rsid w:val="007F4DD8"/>
    <w:rsid w:val="007F709A"/>
    <w:rsid w:val="008366AE"/>
    <w:rsid w:val="008375D9"/>
    <w:rsid w:val="00847157"/>
    <w:rsid w:val="0086336A"/>
    <w:rsid w:val="00872AF5"/>
    <w:rsid w:val="00884AE0"/>
    <w:rsid w:val="00896619"/>
    <w:rsid w:val="008F5ECB"/>
    <w:rsid w:val="00906F18"/>
    <w:rsid w:val="00933BD0"/>
    <w:rsid w:val="00967712"/>
    <w:rsid w:val="009C42F0"/>
    <w:rsid w:val="009F403B"/>
    <w:rsid w:val="00A3171B"/>
    <w:rsid w:val="00A3491B"/>
    <w:rsid w:val="00A70E91"/>
    <w:rsid w:val="00A7134C"/>
    <w:rsid w:val="00A75F86"/>
    <w:rsid w:val="00A86465"/>
    <w:rsid w:val="00AB417A"/>
    <w:rsid w:val="00AB5BE3"/>
    <w:rsid w:val="00AC5161"/>
    <w:rsid w:val="00AE7FFB"/>
    <w:rsid w:val="00B47E7E"/>
    <w:rsid w:val="00B54E1D"/>
    <w:rsid w:val="00B60A47"/>
    <w:rsid w:val="00B7587E"/>
    <w:rsid w:val="00B828D1"/>
    <w:rsid w:val="00B93434"/>
    <w:rsid w:val="00BB147D"/>
    <w:rsid w:val="00BC7C5B"/>
    <w:rsid w:val="00BE1772"/>
    <w:rsid w:val="00BF1E9C"/>
    <w:rsid w:val="00C34900"/>
    <w:rsid w:val="00C628C8"/>
    <w:rsid w:val="00CA1C2D"/>
    <w:rsid w:val="00CA349B"/>
    <w:rsid w:val="00CB046E"/>
    <w:rsid w:val="00CE0FE4"/>
    <w:rsid w:val="00CF2E0A"/>
    <w:rsid w:val="00D06256"/>
    <w:rsid w:val="00D32FE0"/>
    <w:rsid w:val="00D4152F"/>
    <w:rsid w:val="00D53771"/>
    <w:rsid w:val="00DC224C"/>
    <w:rsid w:val="00DC4FA8"/>
    <w:rsid w:val="00DD084E"/>
    <w:rsid w:val="00DE2EE3"/>
    <w:rsid w:val="00E10706"/>
    <w:rsid w:val="00E113A4"/>
    <w:rsid w:val="00E4596C"/>
    <w:rsid w:val="00E546C3"/>
    <w:rsid w:val="00E732E8"/>
    <w:rsid w:val="00E973F2"/>
    <w:rsid w:val="00EB4377"/>
    <w:rsid w:val="00EC505C"/>
    <w:rsid w:val="00ED449E"/>
    <w:rsid w:val="00F1082F"/>
    <w:rsid w:val="00F37247"/>
    <w:rsid w:val="00F525AC"/>
    <w:rsid w:val="00F67758"/>
    <w:rsid w:val="00F94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8C8"/>
    <w:rPr>
      <w:sz w:val="24"/>
      <w:szCs w:val="24"/>
    </w:rPr>
  </w:style>
  <w:style w:type="paragraph" w:styleId="1">
    <w:name w:val="heading 1"/>
    <w:basedOn w:val="a"/>
    <w:next w:val="a"/>
    <w:qFormat/>
    <w:rsid w:val="001E3043"/>
    <w:pPr>
      <w:keepNext/>
      <w:spacing w:before="240" w:after="60"/>
      <w:outlineLvl w:val="0"/>
    </w:pPr>
    <w:rPr>
      <w:rFonts w:ascii="Arial" w:hAnsi="Arial" w:cs="Arial"/>
      <w:b/>
      <w:bCs/>
      <w:kern w:val="32"/>
      <w:sz w:val="32"/>
      <w:szCs w:val="32"/>
    </w:rPr>
  </w:style>
  <w:style w:type="paragraph" w:styleId="2">
    <w:name w:val="heading 2"/>
    <w:basedOn w:val="a"/>
    <w:next w:val="a"/>
    <w:qFormat/>
    <w:rsid w:val="00B934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66A2E"/>
    <w:pPr>
      <w:keepNext/>
      <w:spacing w:before="240" w:after="60"/>
      <w:outlineLvl w:val="2"/>
    </w:pPr>
    <w:rPr>
      <w:rFonts w:ascii="Arial" w:hAnsi="Arial" w:cs="Arial"/>
      <w:b/>
      <w:bCs/>
      <w:sz w:val="26"/>
      <w:szCs w:val="26"/>
    </w:rPr>
  </w:style>
  <w:style w:type="paragraph" w:styleId="4">
    <w:name w:val="heading 4"/>
    <w:basedOn w:val="a"/>
    <w:qFormat/>
    <w:rsid w:val="006F526C"/>
    <w:pPr>
      <w:spacing w:before="100" w:beforeAutospacing="1" w:after="100" w:afterAutospacing="1"/>
      <w:outlineLvl w:val="3"/>
    </w:pPr>
    <w:rPr>
      <w:b/>
      <w:bCs/>
    </w:rPr>
  </w:style>
  <w:style w:type="paragraph" w:styleId="5">
    <w:name w:val="heading 5"/>
    <w:basedOn w:val="a"/>
    <w:next w:val="a"/>
    <w:qFormat/>
    <w:rsid w:val="001E304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66A2E"/>
    <w:rPr>
      <w:rFonts w:ascii="Arial" w:hAnsi="Arial" w:cs="Arial"/>
      <w:b/>
      <w:bCs/>
      <w:sz w:val="26"/>
      <w:szCs w:val="26"/>
      <w:lang w:val="ru-RU" w:eastAsia="ru-RU" w:bidi="ar-SA"/>
    </w:rPr>
  </w:style>
  <w:style w:type="character" w:styleId="a3">
    <w:name w:val="Strong"/>
    <w:basedOn w:val="a0"/>
    <w:qFormat/>
    <w:rsid w:val="006F526C"/>
    <w:rPr>
      <w:b/>
      <w:bCs/>
    </w:rPr>
  </w:style>
  <w:style w:type="character" w:customStyle="1" w:styleId="apple-converted-space">
    <w:name w:val="apple-converted-space"/>
    <w:basedOn w:val="a0"/>
    <w:rsid w:val="006F526C"/>
  </w:style>
  <w:style w:type="table" w:styleId="a4">
    <w:name w:val="Table Grid"/>
    <w:basedOn w:val="a1"/>
    <w:rsid w:val="00280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B7587E"/>
    <w:pPr>
      <w:spacing w:before="100" w:beforeAutospacing="1" w:after="100" w:afterAutospacing="1"/>
    </w:pPr>
  </w:style>
  <w:style w:type="paragraph" w:customStyle="1" w:styleId="western">
    <w:name w:val="western"/>
    <w:basedOn w:val="a"/>
    <w:rsid w:val="00B7587E"/>
    <w:pPr>
      <w:spacing w:before="100" w:beforeAutospacing="1" w:after="100" w:afterAutospacing="1"/>
    </w:pPr>
  </w:style>
  <w:style w:type="paragraph" w:customStyle="1" w:styleId="a6">
    <w:name w:val="Знак Знак Знак"/>
    <w:basedOn w:val="a"/>
    <w:rsid w:val="00696F1D"/>
    <w:pPr>
      <w:autoSpaceDE w:val="0"/>
      <w:autoSpaceDN w:val="0"/>
      <w:spacing w:after="160" w:line="240" w:lineRule="exact"/>
    </w:pPr>
    <w:rPr>
      <w:rFonts w:ascii="Arial" w:hAnsi="Arial" w:cs="Arial"/>
      <w:sz w:val="20"/>
      <w:szCs w:val="20"/>
      <w:lang w:val="en-US" w:eastAsia="en-US"/>
    </w:rPr>
  </w:style>
  <w:style w:type="paragraph" w:customStyle="1" w:styleId="r">
    <w:name w:val="r"/>
    <w:basedOn w:val="a"/>
    <w:rsid w:val="001E3043"/>
    <w:pPr>
      <w:spacing w:before="100" w:beforeAutospacing="1" w:after="100" w:afterAutospacing="1"/>
    </w:pPr>
  </w:style>
  <w:style w:type="paragraph" w:customStyle="1" w:styleId="v1">
    <w:name w:val="v1"/>
    <w:basedOn w:val="a"/>
    <w:rsid w:val="001E3043"/>
    <w:pPr>
      <w:spacing w:before="100" w:beforeAutospacing="1" w:after="100" w:afterAutospacing="1"/>
    </w:pPr>
  </w:style>
  <w:style w:type="character" w:styleId="a7">
    <w:name w:val="Hyperlink"/>
    <w:basedOn w:val="a0"/>
    <w:rsid w:val="001E3043"/>
    <w:rPr>
      <w:color w:val="0000FF"/>
      <w:u w:val="single"/>
    </w:rPr>
  </w:style>
  <w:style w:type="paragraph" w:styleId="a8">
    <w:name w:val="No Spacing"/>
    <w:qFormat/>
    <w:rsid w:val="00F37247"/>
    <w:rPr>
      <w:rFonts w:ascii="Calibri" w:hAnsi="Calibri"/>
      <w:sz w:val="22"/>
      <w:szCs w:val="22"/>
    </w:rPr>
  </w:style>
  <w:style w:type="paragraph" w:customStyle="1" w:styleId="10">
    <w:name w:val="Без интервала1"/>
    <w:link w:val="NoSpacingChar"/>
    <w:rsid w:val="00A3171B"/>
    <w:pPr>
      <w:jc w:val="both"/>
    </w:pPr>
    <w:rPr>
      <w:rFonts w:eastAsia="Calibri"/>
      <w:sz w:val="22"/>
      <w:szCs w:val="22"/>
    </w:rPr>
  </w:style>
  <w:style w:type="character" w:customStyle="1" w:styleId="NoSpacingChar">
    <w:name w:val="No Spacing Char"/>
    <w:basedOn w:val="a0"/>
    <w:link w:val="10"/>
    <w:locked/>
    <w:rsid w:val="00A3171B"/>
    <w:rPr>
      <w:rFonts w:eastAsia="Calibri"/>
      <w:sz w:val="22"/>
      <w:szCs w:val="22"/>
      <w:lang w:val="ru-RU" w:eastAsia="ru-RU" w:bidi="ar-SA"/>
    </w:rPr>
  </w:style>
  <w:style w:type="paragraph" w:customStyle="1" w:styleId="Default">
    <w:name w:val="Default"/>
    <w:rsid w:val="0055641B"/>
    <w:pPr>
      <w:autoSpaceDE w:val="0"/>
      <w:autoSpaceDN w:val="0"/>
      <w:adjustRightInd w:val="0"/>
    </w:pPr>
    <w:rPr>
      <w:color w:val="000000"/>
      <w:sz w:val="24"/>
      <w:szCs w:val="24"/>
    </w:rPr>
  </w:style>
  <w:style w:type="paragraph" w:customStyle="1" w:styleId="zag1">
    <w:name w:val="zag_1"/>
    <w:basedOn w:val="a"/>
    <w:rsid w:val="00002416"/>
    <w:pPr>
      <w:spacing w:before="100" w:beforeAutospacing="1" w:after="100" w:afterAutospacing="1"/>
    </w:pPr>
  </w:style>
  <w:style w:type="paragraph" w:styleId="31">
    <w:name w:val="Body Text Indent 3"/>
    <w:basedOn w:val="a"/>
    <w:link w:val="32"/>
    <w:rsid w:val="00002416"/>
    <w:pPr>
      <w:spacing w:after="120"/>
      <w:ind w:left="283"/>
    </w:pPr>
    <w:rPr>
      <w:sz w:val="16"/>
      <w:szCs w:val="16"/>
    </w:rPr>
  </w:style>
  <w:style w:type="character" w:customStyle="1" w:styleId="32">
    <w:name w:val="Основной текст с отступом 3 Знак"/>
    <w:link w:val="31"/>
    <w:locked/>
    <w:rsid w:val="00002416"/>
    <w:rPr>
      <w:sz w:val="16"/>
      <w:szCs w:val="16"/>
      <w:lang w:val="ru-RU" w:eastAsia="ru-RU" w:bidi="ar-SA"/>
    </w:rPr>
  </w:style>
  <w:style w:type="paragraph" w:styleId="a9">
    <w:name w:val="footer"/>
    <w:basedOn w:val="a"/>
    <w:rsid w:val="004B3D20"/>
    <w:pPr>
      <w:tabs>
        <w:tab w:val="center" w:pos="4677"/>
        <w:tab w:val="right" w:pos="9355"/>
      </w:tabs>
    </w:pPr>
  </w:style>
  <w:style w:type="character" w:styleId="aa">
    <w:name w:val="page number"/>
    <w:basedOn w:val="a0"/>
    <w:rsid w:val="004B3D20"/>
  </w:style>
  <w:style w:type="table" w:customStyle="1" w:styleId="11">
    <w:name w:val="Сетка таблицы1"/>
    <w:basedOn w:val="a1"/>
    <w:next w:val="a4"/>
    <w:uiPriority w:val="39"/>
    <w:rsid w:val="00CA34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E4596C"/>
    <w:rPr>
      <w:rFonts w:ascii="Tahoma" w:hAnsi="Tahoma" w:cs="Tahoma"/>
      <w:sz w:val="16"/>
      <w:szCs w:val="16"/>
    </w:rPr>
  </w:style>
  <w:style w:type="character" w:customStyle="1" w:styleId="ac">
    <w:name w:val="Текст выноски Знак"/>
    <w:basedOn w:val="a0"/>
    <w:link w:val="ab"/>
    <w:rsid w:val="00E45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1617">
      <w:bodyDiv w:val="1"/>
      <w:marLeft w:val="0"/>
      <w:marRight w:val="0"/>
      <w:marTop w:val="0"/>
      <w:marBottom w:val="0"/>
      <w:divBdr>
        <w:top w:val="none" w:sz="0" w:space="0" w:color="auto"/>
        <w:left w:val="none" w:sz="0" w:space="0" w:color="auto"/>
        <w:bottom w:val="none" w:sz="0" w:space="0" w:color="auto"/>
        <w:right w:val="none" w:sz="0" w:space="0" w:color="auto"/>
      </w:divBdr>
    </w:div>
    <w:div w:id="86704910">
      <w:bodyDiv w:val="1"/>
      <w:marLeft w:val="0"/>
      <w:marRight w:val="0"/>
      <w:marTop w:val="0"/>
      <w:marBottom w:val="0"/>
      <w:divBdr>
        <w:top w:val="none" w:sz="0" w:space="0" w:color="auto"/>
        <w:left w:val="none" w:sz="0" w:space="0" w:color="auto"/>
        <w:bottom w:val="none" w:sz="0" w:space="0" w:color="auto"/>
        <w:right w:val="none" w:sz="0" w:space="0" w:color="auto"/>
      </w:divBdr>
    </w:div>
    <w:div w:id="118183151">
      <w:bodyDiv w:val="1"/>
      <w:marLeft w:val="0"/>
      <w:marRight w:val="0"/>
      <w:marTop w:val="0"/>
      <w:marBottom w:val="0"/>
      <w:divBdr>
        <w:top w:val="none" w:sz="0" w:space="0" w:color="auto"/>
        <w:left w:val="none" w:sz="0" w:space="0" w:color="auto"/>
        <w:bottom w:val="none" w:sz="0" w:space="0" w:color="auto"/>
        <w:right w:val="none" w:sz="0" w:space="0" w:color="auto"/>
      </w:divBdr>
    </w:div>
    <w:div w:id="137385596">
      <w:bodyDiv w:val="1"/>
      <w:marLeft w:val="0"/>
      <w:marRight w:val="0"/>
      <w:marTop w:val="0"/>
      <w:marBottom w:val="0"/>
      <w:divBdr>
        <w:top w:val="none" w:sz="0" w:space="0" w:color="auto"/>
        <w:left w:val="none" w:sz="0" w:space="0" w:color="auto"/>
        <w:bottom w:val="none" w:sz="0" w:space="0" w:color="auto"/>
        <w:right w:val="none" w:sz="0" w:space="0" w:color="auto"/>
      </w:divBdr>
    </w:div>
    <w:div w:id="146364155">
      <w:bodyDiv w:val="1"/>
      <w:marLeft w:val="0"/>
      <w:marRight w:val="0"/>
      <w:marTop w:val="0"/>
      <w:marBottom w:val="0"/>
      <w:divBdr>
        <w:top w:val="none" w:sz="0" w:space="0" w:color="auto"/>
        <w:left w:val="none" w:sz="0" w:space="0" w:color="auto"/>
        <w:bottom w:val="none" w:sz="0" w:space="0" w:color="auto"/>
        <w:right w:val="none" w:sz="0" w:space="0" w:color="auto"/>
      </w:divBdr>
    </w:div>
    <w:div w:id="156269644">
      <w:bodyDiv w:val="1"/>
      <w:marLeft w:val="0"/>
      <w:marRight w:val="0"/>
      <w:marTop w:val="0"/>
      <w:marBottom w:val="0"/>
      <w:divBdr>
        <w:top w:val="none" w:sz="0" w:space="0" w:color="auto"/>
        <w:left w:val="none" w:sz="0" w:space="0" w:color="auto"/>
        <w:bottom w:val="none" w:sz="0" w:space="0" w:color="auto"/>
        <w:right w:val="none" w:sz="0" w:space="0" w:color="auto"/>
      </w:divBdr>
    </w:div>
    <w:div w:id="157119874">
      <w:bodyDiv w:val="1"/>
      <w:marLeft w:val="0"/>
      <w:marRight w:val="0"/>
      <w:marTop w:val="0"/>
      <w:marBottom w:val="0"/>
      <w:divBdr>
        <w:top w:val="none" w:sz="0" w:space="0" w:color="auto"/>
        <w:left w:val="none" w:sz="0" w:space="0" w:color="auto"/>
        <w:bottom w:val="none" w:sz="0" w:space="0" w:color="auto"/>
        <w:right w:val="none" w:sz="0" w:space="0" w:color="auto"/>
      </w:divBdr>
    </w:div>
    <w:div w:id="183712749">
      <w:bodyDiv w:val="1"/>
      <w:marLeft w:val="0"/>
      <w:marRight w:val="0"/>
      <w:marTop w:val="0"/>
      <w:marBottom w:val="0"/>
      <w:divBdr>
        <w:top w:val="none" w:sz="0" w:space="0" w:color="auto"/>
        <w:left w:val="none" w:sz="0" w:space="0" w:color="auto"/>
        <w:bottom w:val="none" w:sz="0" w:space="0" w:color="auto"/>
        <w:right w:val="none" w:sz="0" w:space="0" w:color="auto"/>
      </w:divBdr>
    </w:div>
    <w:div w:id="191311772">
      <w:bodyDiv w:val="1"/>
      <w:marLeft w:val="0"/>
      <w:marRight w:val="0"/>
      <w:marTop w:val="0"/>
      <w:marBottom w:val="0"/>
      <w:divBdr>
        <w:top w:val="none" w:sz="0" w:space="0" w:color="auto"/>
        <w:left w:val="none" w:sz="0" w:space="0" w:color="auto"/>
        <w:bottom w:val="none" w:sz="0" w:space="0" w:color="auto"/>
        <w:right w:val="none" w:sz="0" w:space="0" w:color="auto"/>
      </w:divBdr>
    </w:div>
    <w:div w:id="217667452">
      <w:bodyDiv w:val="1"/>
      <w:marLeft w:val="0"/>
      <w:marRight w:val="0"/>
      <w:marTop w:val="0"/>
      <w:marBottom w:val="0"/>
      <w:divBdr>
        <w:top w:val="none" w:sz="0" w:space="0" w:color="auto"/>
        <w:left w:val="none" w:sz="0" w:space="0" w:color="auto"/>
        <w:bottom w:val="none" w:sz="0" w:space="0" w:color="auto"/>
        <w:right w:val="none" w:sz="0" w:space="0" w:color="auto"/>
      </w:divBdr>
    </w:div>
    <w:div w:id="237054389">
      <w:bodyDiv w:val="1"/>
      <w:marLeft w:val="0"/>
      <w:marRight w:val="0"/>
      <w:marTop w:val="0"/>
      <w:marBottom w:val="0"/>
      <w:divBdr>
        <w:top w:val="none" w:sz="0" w:space="0" w:color="auto"/>
        <w:left w:val="none" w:sz="0" w:space="0" w:color="auto"/>
        <w:bottom w:val="none" w:sz="0" w:space="0" w:color="auto"/>
        <w:right w:val="none" w:sz="0" w:space="0" w:color="auto"/>
      </w:divBdr>
    </w:div>
    <w:div w:id="252395010">
      <w:bodyDiv w:val="1"/>
      <w:marLeft w:val="0"/>
      <w:marRight w:val="0"/>
      <w:marTop w:val="0"/>
      <w:marBottom w:val="0"/>
      <w:divBdr>
        <w:top w:val="none" w:sz="0" w:space="0" w:color="auto"/>
        <w:left w:val="none" w:sz="0" w:space="0" w:color="auto"/>
        <w:bottom w:val="none" w:sz="0" w:space="0" w:color="auto"/>
        <w:right w:val="none" w:sz="0" w:space="0" w:color="auto"/>
      </w:divBdr>
    </w:div>
    <w:div w:id="260182634">
      <w:bodyDiv w:val="1"/>
      <w:marLeft w:val="0"/>
      <w:marRight w:val="0"/>
      <w:marTop w:val="0"/>
      <w:marBottom w:val="0"/>
      <w:divBdr>
        <w:top w:val="none" w:sz="0" w:space="0" w:color="auto"/>
        <w:left w:val="none" w:sz="0" w:space="0" w:color="auto"/>
        <w:bottom w:val="none" w:sz="0" w:space="0" w:color="auto"/>
        <w:right w:val="none" w:sz="0" w:space="0" w:color="auto"/>
      </w:divBdr>
    </w:div>
    <w:div w:id="389811512">
      <w:bodyDiv w:val="1"/>
      <w:marLeft w:val="0"/>
      <w:marRight w:val="0"/>
      <w:marTop w:val="0"/>
      <w:marBottom w:val="0"/>
      <w:divBdr>
        <w:top w:val="none" w:sz="0" w:space="0" w:color="auto"/>
        <w:left w:val="none" w:sz="0" w:space="0" w:color="auto"/>
        <w:bottom w:val="none" w:sz="0" w:space="0" w:color="auto"/>
        <w:right w:val="none" w:sz="0" w:space="0" w:color="auto"/>
      </w:divBdr>
    </w:div>
    <w:div w:id="418403995">
      <w:bodyDiv w:val="1"/>
      <w:marLeft w:val="0"/>
      <w:marRight w:val="0"/>
      <w:marTop w:val="0"/>
      <w:marBottom w:val="0"/>
      <w:divBdr>
        <w:top w:val="none" w:sz="0" w:space="0" w:color="auto"/>
        <w:left w:val="none" w:sz="0" w:space="0" w:color="auto"/>
        <w:bottom w:val="none" w:sz="0" w:space="0" w:color="auto"/>
        <w:right w:val="none" w:sz="0" w:space="0" w:color="auto"/>
      </w:divBdr>
    </w:div>
    <w:div w:id="448932345">
      <w:bodyDiv w:val="1"/>
      <w:marLeft w:val="0"/>
      <w:marRight w:val="0"/>
      <w:marTop w:val="0"/>
      <w:marBottom w:val="0"/>
      <w:divBdr>
        <w:top w:val="none" w:sz="0" w:space="0" w:color="auto"/>
        <w:left w:val="none" w:sz="0" w:space="0" w:color="auto"/>
        <w:bottom w:val="none" w:sz="0" w:space="0" w:color="auto"/>
        <w:right w:val="none" w:sz="0" w:space="0" w:color="auto"/>
      </w:divBdr>
    </w:div>
    <w:div w:id="461926531">
      <w:bodyDiv w:val="1"/>
      <w:marLeft w:val="0"/>
      <w:marRight w:val="0"/>
      <w:marTop w:val="0"/>
      <w:marBottom w:val="0"/>
      <w:divBdr>
        <w:top w:val="none" w:sz="0" w:space="0" w:color="auto"/>
        <w:left w:val="none" w:sz="0" w:space="0" w:color="auto"/>
        <w:bottom w:val="none" w:sz="0" w:space="0" w:color="auto"/>
        <w:right w:val="none" w:sz="0" w:space="0" w:color="auto"/>
      </w:divBdr>
    </w:div>
    <w:div w:id="464200760">
      <w:bodyDiv w:val="1"/>
      <w:marLeft w:val="0"/>
      <w:marRight w:val="0"/>
      <w:marTop w:val="0"/>
      <w:marBottom w:val="0"/>
      <w:divBdr>
        <w:top w:val="none" w:sz="0" w:space="0" w:color="auto"/>
        <w:left w:val="none" w:sz="0" w:space="0" w:color="auto"/>
        <w:bottom w:val="none" w:sz="0" w:space="0" w:color="auto"/>
        <w:right w:val="none" w:sz="0" w:space="0" w:color="auto"/>
      </w:divBdr>
      <w:divsChild>
        <w:div w:id="343292079">
          <w:marLeft w:val="0"/>
          <w:marRight w:val="0"/>
          <w:marTop w:val="0"/>
          <w:marBottom w:val="0"/>
          <w:divBdr>
            <w:top w:val="none" w:sz="0" w:space="0" w:color="auto"/>
            <w:left w:val="none" w:sz="0" w:space="0" w:color="auto"/>
            <w:bottom w:val="none" w:sz="0" w:space="0" w:color="auto"/>
            <w:right w:val="none" w:sz="0" w:space="0" w:color="auto"/>
          </w:divBdr>
        </w:div>
      </w:divsChild>
    </w:div>
    <w:div w:id="506096779">
      <w:bodyDiv w:val="1"/>
      <w:marLeft w:val="0"/>
      <w:marRight w:val="0"/>
      <w:marTop w:val="0"/>
      <w:marBottom w:val="0"/>
      <w:divBdr>
        <w:top w:val="none" w:sz="0" w:space="0" w:color="auto"/>
        <w:left w:val="none" w:sz="0" w:space="0" w:color="auto"/>
        <w:bottom w:val="none" w:sz="0" w:space="0" w:color="auto"/>
        <w:right w:val="none" w:sz="0" w:space="0" w:color="auto"/>
      </w:divBdr>
    </w:div>
    <w:div w:id="544173213">
      <w:bodyDiv w:val="1"/>
      <w:marLeft w:val="0"/>
      <w:marRight w:val="0"/>
      <w:marTop w:val="0"/>
      <w:marBottom w:val="0"/>
      <w:divBdr>
        <w:top w:val="none" w:sz="0" w:space="0" w:color="auto"/>
        <w:left w:val="none" w:sz="0" w:space="0" w:color="auto"/>
        <w:bottom w:val="none" w:sz="0" w:space="0" w:color="auto"/>
        <w:right w:val="none" w:sz="0" w:space="0" w:color="auto"/>
      </w:divBdr>
    </w:div>
    <w:div w:id="573710454">
      <w:bodyDiv w:val="1"/>
      <w:marLeft w:val="0"/>
      <w:marRight w:val="0"/>
      <w:marTop w:val="0"/>
      <w:marBottom w:val="0"/>
      <w:divBdr>
        <w:top w:val="none" w:sz="0" w:space="0" w:color="auto"/>
        <w:left w:val="none" w:sz="0" w:space="0" w:color="auto"/>
        <w:bottom w:val="none" w:sz="0" w:space="0" w:color="auto"/>
        <w:right w:val="none" w:sz="0" w:space="0" w:color="auto"/>
      </w:divBdr>
    </w:div>
    <w:div w:id="581178130">
      <w:bodyDiv w:val="1"/>
      <w:marLeft w:val="0"/>
      <w:marRight w:val="0"/>
      <w:marTop w:val="0"/>
      <w:marBottom w:val="0"/>
      <w:divBdr>
        <w:top w:val="none" w:sz="0" w:space="0" w:color="auto"/>
        <w:left w:val="none" w:sz="0" w:space="0" w:color="auto"/>
        <w:bottom w:val="none" w:sz="0" w:space="0" w:color="auto"/>
        <w:right w:val="none" w:sz="0" w:space="0" w:color="auto"/>
      </w:divBdr>
    </w:div>
    <w:div w:id="694616481">
      <w:bodyDiv w:val="1"/>
      <w:marLeft w:val="0"/>
      <w:marRight w:val="0"/>
      <w:marTop w:val="0"/>
      <w:marBottom w:val="0"/>
      <w:divBdr>
        <w:top w:val="none" w:sz="0" w:space="0" w:color="auto"/>
        <w:left w:val="none" w:sz="0" w:space="0" w:color="auto"/>
        <w:bottom w:val="none" w:sz="0" w:space="0" w:color="auto"/>
        <w:right w:val="none" w:sz="0" w:space="0" w:color="auto"/>
      </w:divBdr>
    </w:div>
    <w:div w:id="772629623">
      <w:bodyDiv w:val="1"/>
      <w:marLeft w:val="0"/>
      <w:marRight w:val="0"/>
      <w:marTop w:val="0"/>
      <w:marBottom w:val="0"/>
      <w:divBdr>
        <w:top w:val="none" w:sz="0" w:space="0" w:color="auto"/>
        <w:left w:val="none" w:sz="0" w:space="0" w:color="auto"/>
        <w:bottom w:val="none" w:sz="0" w:space="0" w:color="auto"/>
        <w:right w:val="none" w:sz="0" w:space="0" w:color="auto"/>
      </w:divBdr>
    </w:div>
    <w:div w:id="772676153">
      <w:bodyDiv w:val="1"/>
      <w:marLeft w:val="0"/>
      <w:marRight w:val="0"/>
      <w:marTop w:val="0"/>
      <w:marBottom w:val="0"/>
      <w:divBdr>
        <w:top w:val="none" w:sz="0" w:space="0" w:color="auto"/>
        <w:left w:val="none" w:sz="0" w:space="0" w:color="auto"/>
        <w:bottom w:val="none" w:sz="0" w:space="0" w:color="auto"/>
        <w:right w:val="none" w:sz="0" w:space="0" w:color="auto"/>
      </w:divBdr>
    </w:div>
    <w:div w:id="844902252">
      <w:bodyDiv w:val="1"/>
      <w:marLeft w:val="0"/>
      <w:marRight w:val="0"/>
      <w:marTop w:val="0"/>
      <w:marBottom w:val="0"/>
      <w:divBdr>
        <w:top w:val="none" w:sz="0" w:space="0" w:color="auto"/>
        <w:left w:val="none" w:sz="0" w:space="0" w:color="auto"/>
        <w:bottom w:val="none" w:sz="0" w:space="0" w:color="auto"/>
        <w:right w:val="none" w:sz="0" w:space="0" w:color="auto"/>
      </w:divBdr>
    </w:div>
    <w:div w:id="855852818">
      <w:bodyDiv w:val="1"/>
      <w:marLeft w:val="0"/>
      <w:marRight w:val="0"/>
      <w:marTop w:val="0"/>
      <w:marBottom w:val="0"/>
      <w:divBdr>
        <w:top w:val="none" w:sz="0" w:space="0" w:color="auto"/>
        <w:left w:val="none" w:sz="0" w:space="0" w:color="auto"/>
        <w:bottom w:val="none" w:sz="0" w:space="0" w:color="auto"/>
        <w:right w:val="none" w:sz="0" w:space="0" w:color="auto"/>
      </w:divBdr>
    </w:div>
    <w:div w:id="919753464">
      <w:bodyDiv w:val="1"/>
      <w:marLeft w:val="0"/>
      <w:marRight w:val="0"/>
      <w:marTop w:val="0"/>
      <w:marBottom w:val="0"/>
      <w:divBdr>
        <w:top w:val="none" w:sz="0" w:space="0" w:color="auto"/>
        <w:left w:val="none" w:sz="0" w:space="0" w:color="auto"/>
        <w:bottom w:val="none" w:sz="0" w:space="0" w:color="auto"/>
        <w:right w:val="none" w:sz="0" w:space="0" w:color="auto"/>
      </w:divBdr>
    </w:div>
    <w:div w:id="947737314">
      <w:bodyDiv w:val="1"/>
      <w:marLeft w:val="0"/>
      <w:marRight w:val="0"/>
      <w:marTop w:val="0"/>
      <w:marBottom w:val="0"/>
      <w:divBdr>
        <w:top w:val="none" w:sz="0" w:space="0" w:color="auto"/>
        <w:left w:val="none" w:sz="0" w:space="0" w:color="auto"/>
        <w:bottom w:val="none" w:sz="0" w:space="0" w:color="auto"/>
        <w:right w:val="none" w:sz="0" w:space="0" w:color="auto"/>
      </w:divBdr>
    </w:div>
    <w:div w:id="980765586">
      <w:bodyDiv w:val="1"/>
      <w:marLeft w:val="0"/>
      <w:marRight w:val="0"/>
      <w:marTop w:val="0"/>
      <w:marBottom w:val="0"/>
      <w:divBdr>
        <w:top w:val="none" w:sz="0" w:space="0" w:color="auto"/>
        <w:left w:val="none" w:sz="0" w:space="0" w:color="auto"/>
        <w:bottom w:val="none" w:sz="0" w:space="0" w:color="auto"/>
        <w:right w:val="none" w:sz="0" w:space="0" w:color="auto"/>
      </w:divBdr>
    </w:div>
    <w:div w:id="1023701037">
      <w:bodyDiv w:val="1"/>
      <w:marLeft w:val="0"/>
      <w:marRight w:val="0"/>
      <w:marTop w:val="0"/>
      <w:marBottom w:val="0"/>
      <w:divBdr>
        <w:top w:val="none" w:sz="0" w:space="0" w:color="auto"/>
        <w:left w:val="none" w:sz="0" w:space="0" w:color="auto"/>
        <w:bottom w:val="none" w:sz="0" w:space="0" w:color="auto"/>
        <w:right w:val="none" w:sz="0" w:space="0" w:color="auto"/>
      </w:divBdr>
    </w:div>
    <w:div w:id="1038434559">
      <w:bodyDiv w:val="1"/>
      <w:marLeft w:val="0"/>
      <w:marRight w:val="0"/>
      <w:marTop w:val="0"/>
      <w:marBottom w:val="0"/>
      <w:divBdr>
        <w:top w:val="none" w:sz="0" w:space="0" w:color="auto"/>
        <w:left w:val="none" w:sz="0" w:space="0" w:color="auto"/>
        <w:bottom w:val="none" w:sz="0" w:space="0" w:color="auto"/>
        <w:right w:val="none" w:sz="0" w:space="0" w:color="auto"/>
      </w:divBdr>
    </w:div>
    <w:div w:id="1121805250">
      <w:bodyDiv w:val="1"/>
      <w:marLeft w:val="0"/>
      <w:marRight w:val="0"/>
      <w:marTop w:val="0"/>
      <w:marBottom w:val="0"/>
      <w:divBdr>
        <w:top w:val="none" w:sz="0" w:space="0" w:color="auto"/>
        <w:left w:val="none" w:sz="0" w:space="0" w:color="auto"/>
        <w:bottom w:val="none" w:sz="0" w:space="0" w:color="auto"/>
        <w:right w:val="none" w:sz="0" w:space="0" w:color="auto"/>
      </w:divBdr>
    </w:div>
    <w:div w:id="1160534926">
      <w:bodyDiv w:val="1"/>
      <w:marLeft w:val="0"/>
      <w:marRight w:val="0"/>
      <w:marTop w:val="0"/>
      <w:marBottom w:val="0"/>
      <w:divBdr>
        <w:top w:val="none" w:sz="0" w:space="0" w:color="auto"/>
        <w:left w:val="none" w:sz="0" w:space="0" w:color="auto"/>
        <w:bottom w:val="none" w:sz="0" w:space="0" w:color="auto"/>
        <w:right w:val="none" w:sz="0" w:space="0" w:color="auto"/>
      </w:divBdr>
    </w:div>
    <w:div w:id="1170413774">
      <w:bodyDiv w:val="1"/>
      <w:marLeft w:val="0"/>
      <w:marRight w:val="0"/>
      <w:marTop w:val="0"/>
      <w:marBottom w:val="0"/>
      <w:divBdr>
        <w:top w:val="none" w:sz="0" w:space="0" w:color="auto"/>
        <w:left w:val="none" w:sz="0" w:space="0" w:color="auto"/>
        <w:bottom w:val="none" w:sz="0" w:space="0" w:color="auto"/>
        <w:right w:val="none" w:sz="0" w:space="0" w:color="auto"/>
      </w:divBdr>
    </w:div>
    <w:div w:id="1178081524">
      <w:bodyDiv w:val="1"/>
      <w:marLeft w:val="0"/>
      <w:marRight w:val="0"/>
      <w:marTop w:val="0"/>
      <w:marBottom w:val="0"/>
      <w:divBdr>
        <w:top w:val="none" w:sz="0" w:space="0" w:color="auto"/>
        <w:left w:val="none" w:sz="0" w:space="0" w:color="auto"/>
        <w:bottom w:val="none" w:sz="0" w:space="0" w:color="auto"/>
        <w:right w:val="none" w:sz="0" w:space="0" w:color="auto"/>
      </w:divBdr>
    </w:div>
    <w:div w:id="1223635823">
      <w:bodyDiv w:val="1"/>
      <w:marLeft w:val="0"/>
      <w:marRight w:val="0"/>
      <w:marTop w:val="0"/>
      <w:marBottom w:val="0"/>
      <w:divBdr>
        <w:top w:val="none" w:sz="0" w:space="0" w:color="auto"/>
        <w:left w:val="none" w:sz="0" w:space="0" w:color="auto"/>
        <w:bottom w:val="none" w:sz="0" w:space="0" w:color="auto"/>
        <w:right w:val="none" w:sz="0" w:space="0" w:color="auto"/>
      </w:divBdr>
    </w:div>
    <w:div w:id="1230000663">
      <w:bodyDiv w:val="1"/>
      <w:marLeft w:val="0"/>
      <w:marRight w:val="0"/>
      <w:marTop w:val="0"/>
      <w:marBottom w:val="0"/>
      <w:divBdr>
        <w:top w:val="none" w:sz="0" w:space="0" w:color="auto"/>
        <w:left w:val="none" w:sz="0" w:space="0" w:color="auto"/>
        <w:bottom w:val="none" w:sz="0" w:space="0" w:color="auto"/>
        <w:right w:val="none" w:sz="0" w:space="0" w:color="auto"/>
      </w:divBdr>
    </w:div>
    <w:div w:id="1239439292">
      <w:bodyDiv w:val="1"/>
      <w:marLeft w:val="0"/>
      <w:marRight w:val="0"/>
      <w:marTop w:val="0"/>
      <w:marBottom w:val="0"/>
      <w:divBdr>
        <w:top w:val="none" w:sz="0" w:space="0" w:color="auto"/>
        <w:left w:val="none" w:sz="0" w:space="0" w:color="auto"/>
        <w:bottom w:val="none" w:sz="0" w:space="0" w:color="auto"/>
        <w:right w:val="none" w:sz="0" w:space="0" w:color="auto"/>
      </w:divBdr>
    </w:div>
    <w:div w:id="1298098364">
      <w:bodyDiv w:val="1"/>
      <w:marLeft w:val="0"/>
      <w:marRight w:val="0"/>
      <w:marTop w:val="0"/>
      <w:marBottom w:val="0"/>
      <w:divBdr>
        <w:top w:val="none" w:sz="0" w:space="0" w:color="auto"/>
        <w:left w:val="none" w:sz="0" w:space="0" w:color="auto"/>
        <w:bottom w:val="none" w:sz="0" w:space="0" w:color="auto"/>
        <w:right w:val="none" w:sz="0" w:space="0" w:color="auto"/>
      </w:divBdr>
    </w:div>
    <w:div w:id="1576672325">
      <w:bodyDiv w:val="1"/>
      <w:marLeft w:val="0"/>
      <w:marRight w:val="0"/>
      <w:marTop w:val="0"/>
      <w:marBottom w:val="0"/>
      <w:divBdr>
        <w:top w:val="none" w:sz="0" w:space="0" w:color="auto"/>
        <w:left w:val="none" w:sz="0" w:space="0" w:color="auto"/>
        <w:bottom w:val="none" w:sz="0" w:space="0" w:color="auto"/>
        <w:right w:val="none" w:sz="0" w:space="0" w:color="auto"/>
      </w:divBdr>
    </w:div>
    <w:div w:id="1712069790">
      <w:bodyDiv w:val="1"/>
      <w:marLeft w:val="0"/>
      <w:marRight w:val="0"/>
      <w:marTop w:val="0"/>
      <w:marBottom w:val="0"/>
      <w:divBdr>
        <w:top w:val="none" w:sz="0" w:space="0" w:color="auto"/>
        <w:left w:val="none" w:sz="0" w:space="0" w:color="auto"/>
        <w:bottom w:val="none" w:sz="0" w:space="0" w:color="auto"/>
        <w:right w:val="none" w:sz="0" w:space="0" w:color="auto"/>
      </w:divBdr>
    </w:div>
    <w:div w:id="1725718776">
      <w:bodyDiv w:val="1"/>
      <w:marLeft w:val="0"/>
      <w:marRight w:val="0"/>
      <w:marTop w:val="0"/>
      <w:marBottom w:val="0"/>
      <w:divBdr>
        <w:top w:val="none" w:sz="0" w:space="0" w:color="auto"/>
        <w:left w:val="none" w:sz="0" w:space="0" w:color="auto"/>
        <w:bottom w:val="none" w:sz="0" w:space="0" w:color="auto"/>
        <w:right w:val="none" w:sz="0" w:space="0" w:color="auto"/>
      </w:divBdr>
    </w:div>
    <w:div w:id="1749961719">
      <w:bodyDiv w:val="1"/>
      <w:marLeft w:val="0"/>
      <w:marRight w:val="0"/>
      <w:marTop w:val="0"/>
      <w:marBottom w:val="0"/>
      <w:divBdr>
        <w:top w:val="none" w:sz="0" w:space="0" w:color="auto"/>
        <w:left w:val="none" w:sz="0" w:space="0" w:color="auto"/>
        <w:bottom w:val="none" w:sz="0" w:space="0" w:color="auto"/>
        <w:right w:val="none" w:sz="0" w:space="0" w:color="auto"/>
      </w:divBdr>
      <w:divsChild>
        <w:div w:id="209151558">
          <w:marLeft w:val="0"/>
          <w:marRight w:val="0"/>
          <w:marTop w:val="0"/>
          <w:marBottom w:val="0"/>
          <w:divBdr>
            <w:top w:val="none" w:sz="0" w:space="0" w:color="auto"/>
            <w:left w:val="none" w:sz="0" w:space="0" w:color="auto"/>
            <w:bottom w:val="none" w:sz="0" w:space="0" w:color="auto"/>
            <w:right w:val="none" w:sz="0" w:space="0" w:color="auto"/>
          </w:divBdr>
        </w:div>
        <w:div w:id="607346627">
          <w:marLeft w:val="0"/>
          <w:marRight w:val="0"/>
          <w:marTop w:val="0"/>
          <w:marBottom w:val="0"/>
          <w:divBdr>
            <w:top w:val="none" w:sz="0" w:space="0" w:color="auto"/>
            <w:left w:val="none" w:sz="0" w:space="0" w:color="auto"/>
            <w:bottom w:val="none" w:sz="0" w:space="0" w:color="auto"/>
            <w:right w:val="none" w:sz="0" w:space="0" w:color="auto"/>
          </w:divBdr>
        </w:div>
        <w:div w:id="1809085798">
          <w:marLeft w:val="0"/>
          <w:marRight w:val="0"/>
          <w:marTop w:val="1220"/>
          <w:marBottom w:val="1200"/>
          <w:divBdr>
            <w:top w:val="none" w:sz="0" w:space="0" w:color="auto"/>
            <w:left w:val="none" w:sz="0" w:space="0" w:color="auto"/>
            <w:bottom w:val="none" w:sz="0" w:space="0" w:color="auto"/>
            <w:right w:val="none" w:sz="0" w:space="0" w:color="auto"/>
          </w:divBdr>
        </w:div>
      </w:divsChild>
    </w:div>
    <w:div w:id="1807238811">
      <w:bodyDiv w:val="1"/>
      <w:marLeft w:val="0"/>
      <w:marRight w:val="0"/>
      <w:marTop w:val="0"/>
      <w:marBottom w:val="0"/>
      <w:divBdr>
        <w:top w:val="none" w:sz="0" w:space="0" w:color="auto"/>
        <w:left w:val="none" w:sz="0" w:space="0" w:color="auto"/>
        <w:bottom w:val="none" w:sz="0" w:space="0" w:color="auto"/>
        <w:right w:val="none" w:sz="0" w:space="0" w:color="auto"/>
      </w:divBdr>
    </w:div>
    <w:div w:id="1815560206">
      <w:bodyDiv w:val="1"/>
      <w:marLeft w:val="0"/>
      <w:marRight w:val="0"/>
      <w:marTop w:val="0"/>
      <w:marBottom w:val="0"/>
      <w:divBdr>
        <w:top w:val="none" w:sz="0" w:space="0" w:color="auto"/>
        <w:left w:val="none" w:sz="0" w:space="0" w:color="auto"/>
        <w:bottom w:val="none" w:sz="0" w:space="0" w:color="auto"/>
        <w:right w:val="none" w:sz="0" w:space="0" w:color="auto"/>
      </w:divBdr>
    </w:div>
    <w:div w:id="1818304985">
      <w:bodyDiv w:val="1"/>
      <w:marLeft w:val="0"/>
      <w:marRight w:val="0"/>
      <w:marTop w:val="0"/>
      <w:marBottom w:val="0"/>
      <w:divBdr>
        <w:top w:val="none" w:sz="0" w:space="0" w:color="auto"/>
        <w:left w:val="none" w:sz="0" w:space="0" w:color="auto"/>
        <w:bottom w:val="none" w:sz="0" w:space="0" w:color="auto"/>
        <w:right w:val="none" w:sz="0" w:space="0" w:color="auto"/>
      </w:divBdr>
    </w:div>
    <w:div w:id="1854102531">
      <w:bodyDiv w:val="1"/>
      <w:marLeft w:val="0"/>
      <w:marRight w:val="0"/>
      <w:marTop w:val="0"/>
      <w:marBottom w:val="0"/>
      <w:divBdr>
        <w:top w:val="none" w:sz="0" w:space="0" w:color="auto"/>
        <w:left w:val="none" w:sz="0" w:space="0" w:color="auto"/>
        <w:bottom w:val="none" w:sz="0" w:space="0" w:color="auto"/>
        <w:right w:val="none" w:sz="0" w:space="0" w:color="auto"/>
      </w:divBdr>
    </w:div>
    <w:div w:id="1901743836">
      <w:bodyDiv w:val="1"/>
      <w:marLeft w:val="0"/>
      <w:marRight w:val="0"/>
      <w:marTop w:val="0"/>
      <w:marBottom w:val="0"/>
      <w:divBdr>
        <w:top w:val="none" w:sz="0" w:space="0" w:color="auto"/>
        <w:left w:val="none" w:sz="0" w:space="0" w:color="auto"/>
        <w:bottom w:val="none" w:sz="0" w:space="0" w:color="auto"/>
        <w:right w:val="none" w:sz="0" w:space="0" w:color="auto"/>
      </w:divBdr>
    </w:div>
    <w:div w:id="1971548823">
      <w:bodyDiv w:val="1"/>
      <w:marLeft w:val="0"/>
      <w:marRight w:val="0"/>
      <w:marTop w:val="0"/>
      <w:marBottom w:val="0"/>
      <w:divBdr>
        <w:top w:val="none" w:sz="0" w:space="0" w:color="auto"/>
        <w:left w:val="none" w:sz="0" w:space="0" w:color="auto"/>
        <w:bottom w:val="none" w:sz="0" w:space="0" w:color="auto"/>
        <w:right w:val="none" w:sz="0" w:space="0" w:color="auto"/>
      </w:divBdr>
    </w:div>
    <w:div w:id="1990015244">
      <w:bodyDiv w:val="1"/>
      <w:marLeft w:val="0"/>
      <w:marRight w:val="0"/>
      <w:marTop w:val="0"/>
      <w:marBottom w:val="0"/>
      <w:divBdr>
        <w:top w:val="none" w:sz="0" w:space="0" w:color="auto"/>
        <w:left w:val="none" w:sz="0" w:space="0" w:color="auto"/>
        <w:bottom w:val="none" w:sz="0" w:space="0" w:color="auto"/>
        <w:right w:val="none" w:sz="0" w:space="0" w:color="auto"/>
      </w:divBdr>
    </w:div>
    <w:div w:id="2001039645">
      <w:bodyDiv w:val="1"/>
      <w:marLeft w:val="0"/>
      <w:marRight w:val="0"/>
      <w:marTop w:val="0"/>
      <w:marBottom w:val="0"/>
      <w:divBdr>
        <w:top w:val="none" w:sz="0" w:space="0" w:color="auto"/>
        <w:left w:val="none" w:sz="0" w:space="0" w:color="auto"/>
        <w:bottom w:val="none" w:sz="0" w:space="0" w:color="auto"/>
        <w:right w:val="none" w:sz="0" w:space="0" w:color="auto"/>
      </w:divBdr>
    </w:div>
    <w:div w:id="2083872012">
      <w:bodyDiv w:val="1"/>
      <w:marLeft w:val="0"/>
      <w:marRight w:val="0"/>
      <w:marTop w:val="0"/>
      <w:marBottom w:val="0"/>
      <w:divBdr>
        <w:top w:val="none" w:sz="0" w:space="0" w:color="auto"/>
        <w:left w:val="none" w:sz="0" w:space="0" w:color="auto"/>
        <w:bottom w:val="none" w:sz="0" w:space="0" w:color="auto"/>
        <w:right w:val="none" w:sz="0" w:space="0" w:color="auto"/>
      </w:divBdr>
    </w:div>
    <w:div w:id="212233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so.ru/Calculators/" TargetMode="External"/><Relationship Id="rId18" Type="http://schemas.openxmlformats.org/officeDocument/2006/relationships/hyperlink" Target="http://ozpp.ru/consumer/useful/" TargetMode="External"/><Relationship Id="rId3" Type="http://schemas.microsoft.com/office/2007/relationships/stylesWithEffects" Target="stylesWithEffects.xml"/><Relationship Id="rId21" Type="http://schemas.openxmlformats.org/officeDocument/2006/relationships/hyperlink" Target="http://www.nalog.ru/fl/" TargetMode="External"/><Relationship Id="rId7" Type="http://schemas.openxmlformats.org/officeDocument/2006/relationships/endnotes" Target="endnotes.xml"/><Relationship Id="rId12" Type="http://schemas.openxmlformats.org/officeDocument/2006/relationships/hyperlink" Target="http://www.pfrf.ru/spec/raschet_pensii/" TargetMode="External"/><Relationship Id="rId17" Type="http://schemas.openxmlformats.org/officeDocument/2006/relationships/hyperlink" Target="http://www.trudvsem.ru/vacanci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br.ru/statistics/" TargetMode="External"/><Relationship Id="rId20" Type="http://schemas.openxmlformats.org/officeDocument/2006/relationships/hyperlink" Target="http://sberbank.ru/moscow/ru/pers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zpp.ru/consumer/usefu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log.ru/fl/" TargetMode="External"/><Relationship Id="rId23" Type="http://schemas.openxmlformats.org/officeDocument/2006/relationships/footer" Target="footer2.xml"/><Relationship Id="rId10" Type="http://schemas.openxmlformats.org/officeDocument/2006/relationships/hyperlink" Target="http://www.trudvsem.ru/vacancies/" TargetMode="External"/><Relationship Id="rId19" Type="http://schemas.openxmlformats.org/officeDocument/2006/relationships/hyperlink" Target="http://www.pfrf.ru/investing/" TargetMode="External"/><Relationship Id="rId4" Type="http://schemas.openxmlformats.org/officeDocument/2006/relationships/settings" Target="settings.xml"/><Relationship Id="rId9" Type="http://schemas.openxmlformats.org/officeDocument/2006/relationships/hyperlink" Target="http://calculator-credit.ru/" TargetMode="External"/><Relationship Id="rId14" Type="http://schemas.openxmlformats.org/officeDocument/2006/relationships/hyperlink" Target="http://www.sberbankrespec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17</Pages>
  <Words>6158</Words>
  <Characters>35104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дополнительного образования детей «Практическая экономика» Возраст обучающихся – с 15 по 17 лет Срок реализации программы – 1 год Количество детей в группе – 20 чел</vt:lpstr>
    </vt:vector>
  </TitlesOfParts>
  <Company>SPecialiST RePack</Company>
  <LinksUpToDate>false</LinksUpToDate>
  <CharactersWithSpaces>41180</CharactersWithSpaces>
  <SharedDoc>false</SharedDoc>
  <HLinks>
    <vt:vector size="78" baseType="variant">
      <vt:variant>
        <vt:i4>8323171</vt:i4>
      </vt:variant>
      <vt:variant>
        <vt:i4>36</vt:i4>
      </vt:variant>
      <vt:variant>
        <vt:i4>0</vt:i4>
      </vt:variant>
      <vt:variant>
        <vt:i4>5</vt:i4>
      </vt:variant>
      <vt:variant>
        <vt:lpwstr>http://www.nalog.ru/fl/</vt:lpwstr>
      </vt:variant>
      <vt:variant>
        <vt:lpwstr/>
      </vt:variant>
      <vt:variant>
        <vt:i4>196624</vt:i4>
      </vt:variant>
      <vt:variant>
        <vt:i4>33</vt:i4>
      </vt:variant>
      <vt:variant>
        <vt:i4>0</vt:i4>
      </vt:variant>
      <vt:variant>
        <vt:i4>5</vt:i4>
      </vt:variant>
      <vt:variant>
        <vt:lpwstr>http://sberbank.ru/moscow/ru/person/</vt:lpwstr>
      </vt:variant>
      <vt:variant>
        <vt:lpwstr/>
      </vt:variant>
      <vt:variant>
        <vt:i4>1048604</vt:i4>
      </vt:variant>
      <vt:variant>
        <vt:i4>30</vt:i4>
      </vt:variant>
      <vt:variant>
        <vt:i4>0</vt:i4>
      </vt:variant>
      <vt:variant>
        <vt:i4>5</vt:i4>
      </vt:variant>
      <vt:variant>
        <vt:lpwstr>http://www.pfrf.ru/investing/</vt:lpwstr>
      </vt:variant>
      <vt:variant>
        <vt:lpwstr/>
      </vt:variant>
      <vt:variant>
        <vt:i4>2359352</vt:i4>
      </vt:variant>
      <vt:variant>
        <vt:i4>27</vt:i4>
      </vt:variant>
      <vt:variant>
        <vt:i4>0</vt:i4>
      </vt:variant>
      <vt:variant>
        <vt:i4>5</vt:i4>
      </vt:variant>
      <vt:variant>
        <vt:lpwstr>http://ozpp.ru/consumer/useful/</vt:lpwstr>
      </vt:variant>
      <vt:variant>
        <vt:lpwstr/>
      </vt:variant>
      <vt:variant>
        <vt:i4>196611</vt:i4>
      </vt:variant>
      <vt:variant>
        <vt:i4>24</vt:i4>
      </vt:variant>
      <vt:variant>
        <vt:i4>0</vt:i4>
      </vt:variant>
      <vt:variant>
        <vt:i4>5</vt:i4>
      </vt:variant>
      <vt:variant>
        <vt:lpwstr>http://www.trudvsem.ru/vacancies/</vt:lpwstr>
      </vt:variant>
      <vt:variant>
        <vt:lpwstr/>
      </vt:variant>
      <vt:variant>
        <vt:i4>917509</vt:i4>
      </vt:variant>
      <vt:variant>
        <vt:i4>21</vt:i4>
      </vt:variant>
      <vt:variant>
        <vt:i4>0</vt:i4>
      </vt:variant>
      <vt:variant>
        <vt:i4>5</vt:i4>
      </vt:variant>
      <vt:variant>
        <vt:lpwstr>http://www.cbr.ru/statistics/</vt:lpwstr>
      </vt:variant>
      <vt:variant>
        <vt:lpwstr/>
      </vt:variant>
      <vt:variant>
        <vt:i4>8323171</vt:i4>
      </vt:variant>
      <vt:variant>
        <vt:i4>18</vt:i4>
      </vt:variant>
      <vt:variant>
        <vt:i4>0</vt:i4>
      </vt:variant>
      <vt:variant>
        <vt:i4>5</vt:i4>
      </vt:variant>
      <vt:variant>
        <vt:lpwstr>http://www.nalog.ru/fl/</vt:lpwstr>
      </vt:variant>
      <vt:variant>
        <vt:lpwstr/>
      </vt:variant>
      <vt:variant>
        <vt:i4>8126567</vt:i4>
      </vt:variant>
      <vt:variant>
        <vt:i4>15</vt:i4>
      </vt:variant>
      <vt:variant>
        <vt:i4>0</vt:i4>
      </vt:variant>
      <vt:variant>
        <vt:i4>5</vt:i4>
      </vt:variant>
      <vt:variant>
        <vt:lpwstr>http://www.sberbankrespect.ru/</vt:lpwstr>
      </vt:variant>
      <vt:variant>
        <vt:lpwstr/>
      </vt:variant>
      <vt:variant>
        <vt:i4>7733359</vt:i4>
      </vt:variant>
      <vt:variant>
        <vt:i4>12</vt:i4>
      </vt:variant>
      <vt:variant>
        <vt:i4>0</vt:i4>
      </vt:variant>
      <vt:variant>
        <vt:i4>5</vt:i4>
      </vt:variant>
      <vt:variant>
        <vt:lpwstr>http://www.reso.ru/Calculators/</vt:lpwstr>
      </vt:variant>
      <vt:variant>
        <vt:lpwstr/>
      </vt:variant>
      <vt:variant>
        <vt:i4>786548</vt:i4>
      </vt:variant>
      <vt:variant>
        <vt:i4>9</vt:i4>
      </vt:variant>
      <vt:variant>
        <vt:i4>0</vt:i4>
      </vt:variant>
      <vt:variant>
        <vt:i4>5</vt:i4>
      </vt:variant>
      <vt:variant>
        <vt:lpwstr>http://www.pfrf.ru/spec/raschet_pensii/</vt:lpwstr>
      </vt:variant>
      <vt:variant>
        <vt:lpwstr/>
      </vt:variant>
      <vt:variant>
        <vt:i4>2359352</vt:i4>
      </vt:variant>
      <vt:variant>
        <vt:i4>6</vt:i4>
      </vt:variant>
      <vt:variant>
        <vt:i4>0</vt:i4>
      </vt:variant>
      <vt:variant>
        <vt:i4>5</vt:i4>
      </vt:variant>
      <vt:variant>
        <vt:lpwstr>http://ozpp.ru/consumer/useful/</vt:lpwstr>
      </vt:variant>
      <vt:variant>
        <vt:lpwstr/>
      </vt:variant>
      <vt:variant>
        <vt:i4>196611</vt:i4>
      </vt:variant>
      <vt:variant>
        <vt:i4>3</vt:i4>
      </vt:variant>
      <vt:variant>
        <vt:i4>0</vt:i4>
      </vt:variant>
      <vt:variant>
        <vt:i4>5</vt:i4>
      </vt:variant>
      <vt:variant>
        <vt:lpwstr>http://www.trudvsem.ru/vacancies/</vt:lpwstr>
      </vt:variant>
      <vt:variant>
        <vt:lpwstr/>
      </vt:variant>
      <vt:variant>
        <vt:i4>5046357</vt:i4>
      </vt:variant>
      <vt:variant>
        <vt:i4>0</vt:i4>
      </vt:variant>
      <vt:variant>
        <vt:i4>0</vt:i4>
      </vt:variant>
      <vt:variant>
        <vt:i4>5</vt:i4>
      </vt:variant>
      <vt:variant>
        <vt:lpwstr>http://calculator-credit.ru/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дополнительного образования детей «Практическая экономика» Возраст обучающихся – с 15 по 17 лет Срок реализации программы – 1 год Количество детей в группе – 20 чел</dc:title>
  <dc:creator>Колмаков</dc:creator>
  <cp:lastModifiedBy>Пользователь Windows</cp:lastModifiedBy>
  <cp:revision>7</cp:revision>
  <cp:lastPrinted>2016-01-09T09:28:00Z</cp:lastPrinted>
  <dcterms:created xsi:type="dcterms:W3CDTF">2017-10-18T12:46:00Z</dcterms:created>
  <dcterms:modified xsi:type="dcterms:W3CDTF">2019-10-14T07:53:00Z</dcterms:modified>
</cp:coreProperties>
</file>